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A84F3" w14:textId="77777777" w:rsidR="007A1BDE" w:rsidRPr="00270257" w:rsidRDefault="007A1BDE" w:rsidP="007A1BDE">
      <w:pPr>
        <w:jc w:val="center"/>
        <w:rPr>
          <w:rFonts w:ascii="Calibri" w:hAnsi="Calibri"/>
          <w:bCs/>
          <w:iCs/>
          <w:sz w:val="24"/>
          <w:szCs w:val="24"/>
        </w:rPr>
      </w:pPr>
      <w:r w:rsidRPr="00270257">
        <w:rPr>
          <w:rFonts w:ascii="Calibri" w:hAnsi="Calibri"/>
          <w:bCs/>
          <w:iCs/>
          <w:sz w:val="24"/>
          <w:szCs w:val="24"/>
        </w:rPr>
        <w:t>The Catholic Curriculum Corporation</w:t>
      </w:r>
    </w:p>
    <w:p w14:paraId="03EB31E7" w14:textId="77777777" w:rsidR="007A1BDE" w:rsidRPr="00270257" w:rsidRDefault="007A1BDE" w:rsidP="007A1BDE">
      <w:pPr>
        <w:pStyle w:val="NoSpacing"/>
        <w:jc w:val="center"/>
        <w:rPr>
          <w:rFonts w:ascii="Arial Rounded MT Bold" w:hAnsi="Arial Rounded MT Bold"/>
        </w:rPr>
      </w:pPr>
      <w:r w:rsidRPr="00270257">
        <w:rPr>
          <w:rFonts w:ascii="Arial Rounded MT Bold" w:hAnsi="Arial Rounded MT Bold"/>
        </w:rPr>
        <w:t>When Faith Meets Pedagogy</w:t>
      </w:r>
    </w:p>
    <w:p w14:paraId="70E6134D" w14:textId="330552FC" w:rsidR="007A1BDE" w:rsidRPr="00F57A04" w:rsidRDefault="00275BDA" w:rsidP="007A1BDE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  <w:r w:rsidRPr="00270257">
        <w:rPr>
          <w:rFonts w:ascii="Arial Rounded MT Bold" w:hAnsi="Arial Rounded MT Bold"/>
        </w:rPr>
        <w:t xml:space="preserve">Conference </w:t>
      </w:r>
      <w:r w:rsidR="00D23F8D">
        <w:rPr>
          <w:rFonts w:ascii="Arial Rounded MT Bold" w:hAnsi="Arial Rounded MT Bold"/>
        </w:rPr>
        <w:t>202</w:t>
      </w:r>
      <w:r w:rsidR="00742326">
        <w:rPr>
          <w:rFonts w:ascii="Arial Rounded MT Bold" w:hAnsi="Arial Rounded MT Bold"/>
        </w:rPr>
        <w:t>4</w:t>
      </w:r>
    </w:p>
    <w:p w14:paraId="457F6D81" w14:textId="77777777" w:rsidR="007A1BDE" w:rsidRPr="00776B91" w:rsidRDefault="007A1BDE" w:rsidP="007A1BDE">
      <w:pPr>
        <w:rPr>
          <w:sz w:val="18"/>
          <w:szCs w:val="18"/>
        </w:rPr>
      </w:pPr>
    </w:p>
    <w:p w14:paraId="33911D4E" w14:textId="42957ACB" w:rsidR="00F06BFB" w:rsidRPr="00EE17CA" w:rsidRDefault="007A1BDE" w:rsidP="00EE17CA">
      <w:pPr>
        <w:jc w:val="center"/>
        <w:rPr>
          <w:sz w:val="24"/>
          <w:szCs w:val="24"/>
        </w:rPr>
      </w:pPr>
      <w:r w:rsidRPr="00EE17CA">
        <w:rPr>
          <w:sz w:val="24"/>
          <w:szCs w:val="24"/>
        </w:rPr>
        <w:t xml:space="preserve">October </w:t>
      </w:r>
      <w:r w:rsidR="00742326">
        <w:rPr>
          <w:sz w:val="24"/>
          <w:szCs w:val="24"/>
        </w:rPr>
        <w:t>24-26, 2024</w:t>
      </w:r>
    </w:p>
    <w:p w14:paraId="56B9A7FC" w14:textId="77777777" w:rsidR="000F3B3B" w:rsidRPr="00776B91" w:rsidRDefault="000F3B3B" w:rsidP="00F06BFB">
      <w:pPr>
        <w:rPr>
          <w:sz w:val="18"/>
          <w:szCs w:val="18"/>
        </w:rPr>
      </w:pPr>
    </w:p>
    <w:p w14:paraId="2B6E63E3" w14:textId="51DCE8FA" w:rsidR="000F3B3B" w:rsidRPr="00270257" w:rsidRDefault="00EE17CA" w:rsidP="000F3B3B">
      <w:pPr>
        <w:jc w:val="center"/>
        <w:rPr>
          <w:b/>
          <w:bCs/>
          <w:color w:val="7030A0"/>
          <w:sz w:val="32"/>
          <w:szCs w:val="32"/>
        </w:rPr>
      </w:pPr>
      <w:r w:rsidRPr="00270257">
        <w:rPr>
          <w:b/>
          <w:color w:val="7030A0"/>
          <w:sz w:val="32"/>
          <w:szCs w:val="32"/>
        </w:rPr>
        <w:t xml:space="preserve">VENDORS’ DAY:  </w:t>
      </w:r>
      <w:r w:rsidR="000F3B3B" w:rsidRPr="00270257">
        <w:rPr>
          <w:b/>
          <w:color w:val="7030A0"/>
          <w:sz w:val="32"/>
          <w:szCs w:val="32"/>
        </w:rPr>
        <w:t>Friday,</w:t>
      </w:r>
      <w:r w:rsidR="000F3B3B" w:rsidRPr="00270257">
        <w:rPr>
          <w:color w:val="7030A0"/>
          <w:sz w:val="32"/>
          <w:szCs w:val="32"/>
        </w:rPr>
        <w:t xml:space="preserve"> </w:t>
      </w:r>
      <w:r w:rsidR="000F3B3B" w:rsidRPr="00270257">
        <w:rPr>
          <w:b/>
          <w:bCs/>
          <w:color w:val="7030A0"/>
          <w:sz w:val="32"/>
          <w:szCs w:val="32"/>
        </w:rPr>
        <w:t xml:space="preserve">October </w:t>
      </w:r>
      <w:r w:rsidR="00D23F8D">
        <w:rPr>
          <w:b/>
          <w:bCs/>
          <w:color w:val="7030A0"/>
          <w:sz w:val="32"/>
          <w:szCs w:val="32"/>
        </w:rPr>
        <w:t>2</w:t>
      </w:r>
      <w:r w:rsidR="00742326">
        <w:rPr>
          <w:b/>
          <w:bCs/>
          <w:color w:val="7030A0"/>
          <w:sz w:val="32"/>
          <w:szCs w:val="32"/>
        </w:rPr>
        <w:t>5</w:t>
      </w:r>
      <w:r w:rsidR="00D23F8D">
        <w:rPr>
          <w:b/>
          <w:bCs/>
          <w:color w:val="7030A0"/>
          <w:sz w:val="32"/>
          <w:szCs w:val="32"/>
        </w:rPr>
        <w:t>, 202</w:t>
      </w:r>
      <w:r w:rsidR="00742326">
        <w:rPr>
          <w:b/>
          <w:bCs/>
          <w:color w:val="7030A0"/>
          <w:sz w:val="32"/>
          <w:szCs w:val="32"/>
        </w:rPr>
        <w:t>4</w:t>
      </w:r>
    </w:p>
    <w:p w14:paraId="7A7FB0A7" w14:textId="77777777" w:rsidR="00EE17CA" w:rsidRPr="00776B91" w:rsidRDefault="00EE17CA" w:rsidP="000F3B3B">
      <w:pPr>
        <w:jc w:val="center"/>
        <w:rPr>
          <w:b/>
          <w:bCs/>
          <w:sz w:val="18"/>
          <w:szCs w:val="18"/>
        </w:rPr>
      </w:pPr>
    </w:p>
    <w:p w14:paraId="3627BB22" w14:textId="2BF64F08" w:rsidR="00EE17CA" w:rsidRPr="00EE17CA" w:rsidRDefault="00EE17CA" w:rsidP="000F3B3B">
      <w:pPr>
        <w:jc w:val="center"/>
        <w:rPr>
          <w:b/>
          <w:bCs/>
          <w:sz w:val="22"/>
          <w:szCs w:val="22"/>
        </w:rPr>
      </w:pPr>
      <w:r w:rsidRPr="00EE17CA">
        <w:rPr>
          <w:rStyle w:val="Strong"/>
          <w:rFonts w:ascii="Helvetica" w:hAnsi="Helvetica"/>
          <w:color w:val="333333"/>
          <w:sz w:val="22"/>
          <w:szCs w:val="22"/>
          <w:bdr w:val="none" w:sz="0" w:space="0" w:color="auto" w:frame="1"/>
        </w:rPr>
        <w:t>Delta Hotels Marriott Toronto Airport &amp; Convention Centre</w:t>
      </w:r>
    </w:p>
    <w:p w14:paraId="44FAC02D" w14:textId="2863B188" w:rsidR="000F3B3B" w:rsidRPr="000F3B3B" w:rsidRDefault="00EE17CA" w:rsidP="000217F7">
      <w:pPr>
        <w:jc w:val="center"/>
        <w:rPr>
          <w:b/>
          <w:bCs/>
          <w:sz w:val="21"/>
          <w:szCs w:val="21"/>
        </w:rPr>
      </w:pPr>
      <w:r>
        <w:rPr>
          <w:b/>
          <w:bCs/>
          <w:i/>
          <w:sz w:val="21"/>
          <w:szCs w:val="21"/>
        </w:rPr>
        <w:t xml:space="preserve">formerly </w:t>
      </w:r>
      <w:r w:rsidR="000F3B3B" w:rsidRPr="000F3B3B">
        <w:rPr>
          <w:b/>
          <w:bCs/>
          <w:sz w:val="21"/>
          <w:szCs w:val="21"/>
        </w:rPr>
        <w:t>International Plaza Hotel /Toronto Airport</w:t>
      </w:r>
    </w:p>
    <w:p w14:paraId="62AB477A" w14:textId="77777777" w:rsidR="000F3B3B" w:rsidRDefault="00881A54" w:rsidP="000F3B3B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655 Dixon Road, Toronto, ON </w:t>
      </w:r>
      <w:r w:rsidR="000F3B3B" w:rsidRPr="000F3B3B">
        <w:rPr>
          <w:b/>
          <w:bCs/>
          <w:sz w:val="21"/>
          <w:szCs w:val="21"/>
        </w:rPr>
        <w:t>M9W 1J3</w:t>
      </w:r>
    </w:p>
    <w:p w14:paraId="139E74FE" w14:textId="77777777" w:rsidR="000217F7" w:rsidRDefault="000217F7" w:rsidP="000F3B3B">
      <w:pPr>
        <w:jc w:val="center"/>
        <w:rPr>
          <w:b/>
          <w:bCs/>
          <w:sz w:val="21"/>
          <w:szCs w:val="21"/>
        </w:rPr>
      </w:pPr>
    </w:p>
    <w:p w14:paraId="30CDDCFE" w14:textId="2B99C55B" w:rsidR="000217F7" w:rsidRPr="000217F7" w:rsidRDefault="000217F7" w:rsidP="000217F7">
      <w:pPr>
        <w:rPr>
          <w:i/>
          <w:sz w:val="21"/>
          <w:szCs w:val="21"/>
        </w:rPr>
      </w:pPr>
      <w:r w:rsidRPr="000217F7">
        <w:rPr>
          <w:i/>
          <w:sz w:val="21"/>
          <w:szCs w:val="21"/>
        </w:rPr>
        <w:t xml:space="preserve">We hope the following information is helpful to you as a Vendor for our </w:t>
      </w:r>
      <w:r w:rsidR="00026CF0">
        <w:rPr>
          <w:b/>
          <w:i/>
          <w:sz w:val="21"/>
          <w:szCs w:val="21"/>
        </w:rPr>
        <w:t xml:space="preserve">When Faith Meets Pedagogy </w:t>
      </w:r>
      <w:r w:rsidR="009B3641">
        <w:rPr>
          <w:b/>
          <w:i/>
          <w:sz w:val="21"/>
          <w:szCs w:val="21"/>
        </w:rPr>
        <w:t>202</w:t>
      </w:r>
      <w:r w:rsidR="00742326">
        <w:rPr>
          <w:b/>
          <w:i/>
          <w:sz w:val="21"/>
          <w:szCs w:val="21"/>
        </w:rPr>
        <w:t xml:space="preserve">4 </w:t>
      </w:r>
      <w:r w:rsidRPr="000217F7">
        <w:rPr>
          <w:i/>
          <w:sz w:val="21"/>
          <w:szCs w:val="21"/>
        </w:rPr>
        <w:t>Conference:</w:t>
      </w:r>
    </w:p>
    <w:p w14:paraId="7AF1FCF1" w14:textId="77777777" w:rsidR="000F3B3B" w:rsidRDefault="000F3B3B" w:rsidP="000F3B3B">
      <w:pPr>
        <w:rPr>
          <w:bCs/>
          <w:sz w:val="21"/>
          <w:szCs w:val="21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980"/>
      </w:tblGrid>
      <w:tr w:rsidR="00881A54" w:rsidRPr="008478C5" w14:paraId="1A4E712E" w14:textId="77777777" w:rsidTr="00776B91">
        <w:tc>
          <w:tcPr>
            <w:tcW w:w="1838" w:type="dxa"/>
            <w:shd w:val="clear" w:color="auto" w:fill="auto"/>
          </w:tcPr>
          <w:p w14:paraId="30819752" w14:textId="77777777" w:rsidR="000F3B3B" w:rsidRPr="007A1BDE" w:rsidRDefault="000F3B3B" w:rsidP="000F3B3B">
            <w:pPr>
              <w:rPr>
                <w:i/>
                <w:sz w:val="21"/>
                <w:szCs w:val="21"/>
              </w:rPr>
            </w:pPr>
            <w:r w:rsidRPr="007A1BDE">
              <w:rPr>
                <w:i/>
                <w:sz w:val="21"/>
                <w:szCs w:val="21"/>
              </w:rPr>
              <w:t>Vendor Area</w:t>
            </w:r>
          </w:p>
        </w:tc>
        <w:tc>
          <w:tcPr>
            <w:tcW w:w="8980" w:type="dxa"/>
            <w:shd w:val="clear" w:color="auto" w:fill="auto"/>
          </w:tcPr>
          <w:p w14:paraId="769702AC" w14:textId="1ACE36FE" w:rsidR="000F3B3B" w:rsidRPr="008478C5" w:rsidRDefault="000F3B3B" w:rsidP="000F3B3B">
            <w:pPr>
              <w:rPr>
                <w:sz w:val="21"/>
                <w:szCs w:val="21"/>
              </w:rPr>
            </w:pPr>
            <w:r w:rsidRPr="008478C5">
              <w:rPr>
                <w:sz w:val="21"/>
                <w:szCs w:val="21"/>
              </w:rPr>
              <w:t xml:space="preserve">Available to conference delegates on Friday </w:t>
            </w:r>
            <w:r w:rsidR="00026CF0">
              <w:rPr>
                <w:sz w:val="21"/>
                <w:szCs w:val="21"/>
              </w:rPr>
              <w:t xml:space="preserve">Oct. </w:t>
            </w:r>
            <w:r w:rsidR="009B3641">
              <w:rPr>
                <w:sz w:val="21"/>
                <w:szCs w:val="21"/>
              </w:rPr>
              <w:t>2</w:t>
            </w:r>
            <w:r w:rsidR="00742326">
              <w:rPr>
                <w:sz w:val="21"/>
                <w:szCs w:val="21"/>
              </w:rPr>
              <w:t>5</w:t>
            </w:r>
            <w:r w:rsidRPr="00EE17CA">
              <w:rPr>
                <w:sz w:val="21"/>
                <w:szCs w:val="21"/>
              </w:rPr>
              <w:t>,</w:t>
            </w:r>
            <w:r w:rsidRPr="008478C5">
              <w:rPr>
                <w:sz w:val="21"/>
                <w:szCs w:val="21"/>
              </w:rPr>
              <w:t xml:space="preserve"> 8:30 a.m. – 5:30 p.m.</w:t>
            </w:r>
            <w:r w:rsidR="004613BD">
              <w:rPr>
                <w:sz w:val="21"/>
                <w:szCs w:val="21"/>
              </w:rPr>
              <w:t xml:space="preserve"> </w:t>
            </w:r>
            <w:r w:rsidR="004613BD" w:rsidRPr="004613BD">
              <w:rPr>
                <w:b/>
                <w:sz w:val="21"/>
                <w:szCs w:val="21"/>
              </w:rPr>
              <w:t>– International Ballroom</w:t>
            </w:r>
          </w:p>
        </w:tc>
      </w:tr>
      <w:tr w:rsidR="00881A54" w:rsidRPr="008478C5" w14:paraId="549A6510" w14:textId="77777777" w:rsidTr="00776B91">
        <w:tc>
          <w:tcPr>
            <w:tcW w:w="1838" w:type="dxa"/>
            <w:shd w:val="clear" w:color="auto" w:fill="auto"/>
          </w:tcPr>
          <w:p w14:paraId="4E58AC61" w14:textId="77777777" w:rsidR="000F3B3B" w:rsidRPr="007A1BDE" w:rsidRDefault="000F3B3B" w:rsidP="00BD5E0C">
            <w:pPr>
              <w:rPr>
                <w:i/>
                <w:sz w:val="21"/>
                <w:szCs w:val="21"/>
              </w:rPr>
            </w:pPr>
            <w:r w:rsidRPr="007A1BDE">
              <w:rPr>
                <w:i/>
                <w:sz w:val="21"/>
                <w:szCs w:val="21"/>
              </w:rPr>
              <w:t xml:space="preserve">Anticipated # </w:t>
            </w:r>
            <w:r w:rsidR="00BD5E0C" w:rsidRPr="007A1BDE">
              <w:rPr>
                <w:i/>
                <w:sz w:val="21"/>
                <w:szCs w:val="21"/>
              </w:rPr>
              <w:t xml:space="preserve">Delegates </w:t>
            </w:r>
          </w:p>
        </w:tc>
        <w:tc>
          <w:tcPr>
            <w:tcW w:w="8980" w:type="dxa"/>
            <w:shd w:val="clear" w:color="auto" w:fill="auto"/>
          </w:tcPr>
          <w:p w14:paraId="3AD9E7B2" w14:textId="1D025F7E" w:rsidR="000F3B3B" w:rsidRPr="008478C5" w:rsidRDefault="009B3641" w:rsidP="000F3B3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47F64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00</w:t>
            </w:r>
          </w:p>
        </w:tc>
      </w:tr>
      <w:tr w:rsidR="00881A54" w:rsidRPr="008478C5" w14:paraId="3C3E27FC" w14:textId="77777777" w:rsidTr="00776B91">
        <w:tc>
          <w:tcPr>
            <w:tcW w:w="1838" w:type="dxa"/>
            <w:shd w:val="clear" w:color="auto" w:fill="auto"/>
          </w:tcPr>
          <w:p w14:paraId="42240901" w14:textId="77777777" w:rsidR="000F3B3B" w:rsidRPr="007A1BDE" w:rsidRDefault="000F3B3B" w:rsidP="000F3B3B">
            <w:pPr>
              <w:rPr>
                <w:i/>
                <w:sz w:val="21"/>
                <w:szCs w:val="21"/>
              </w:rPr>
            </w:pPr>
            <w:r w:rsidRPr="007A1BDE">
              <w:rPr>
                <w:i/>
                <w:sz w:val="21"/>
                <w:szCs w:val="21"/>
              </w:rPr>
              <w:t>Booth Times</w:t>
            </w:r>
          </w:p>
        </w:tc>
        <w:tc>
          <w:tcPr>
            <w:tcW w:w="8980" w:type="dxa"/>
            <w:shd w:val="clear" w:color="auto" w:fill="auto"/>
          </w:tcPr>
          <w:p w14:paraId="7B7A3E4E" w14:textId="493CBA10" w:rsidR="000F3B3B" w:rsidRPr="008478C5" w:rsidRDefault="000F3B3B" w:rsidP="000F3B3B">
            <w:pPr>
              <w:rPr>
                <w:sz w:val="21"/>
                <w:szCs w:val="21"/>
              </w:rPr>
            </w:pPr>
            <w:r w:rsidRPr="008478C5">
              <w:rPr>
                <w:sz w:val="21"/>
                <w:szCs w:val="21"/>
              </w:rPr>
              <w:t xml:space="preserve">Set Up:  Thursday, </w:t>
            </w:r>
            <w:r w:rsidR="00026CF0">
              <w:rPr>
                <w:sz w:val="21"/>
                <w:szCs w:val="21"/>
              </w:rPr>
              <w:t>October 2</w:t>
            </w:r>
            <w:r w:rsidR="00742326">
              <w:rPr>
                <w:sz w:val="21"/>
                <w:szCs w:val="21"/>
              </w:rPr>
              <w:t>4</w:t>
            </w:r>
            <w:r w:rsidRPr="008478C5">
              <w:rPr>
                <w:sz w:val="21"/>
                <w:szCs w:val="21"/>
              </w:rPr>
              <w:t xml:space="preserve"> from </w:t>
            </w:r>
            <w:r w:rsidR="004D0451">
              <w:rPr>
                <w:sz w:val="21"/>
                <w:szCs w:val="21"/>
              </w:rPr>
              <w:t>4</w:t>
            </w:r>
            <w:r w:rsidRPr="008478C5">
              <w:rPr>
                <w:sz w:val="21"/>
                <w:szCs w:val="21"/>
              </w:rPr>
              <w:t>:30 p.m. – 9:00 p.m.</w:t>
            </w:r>
            <w:r w:rsidR="00275BDA">
              <w:rPr>
                <w:sz w:val="21"/>
                <w:szCs w:val="21"/>
              </w:rPr>
              <w:t xml:space="preserve"> or Friday, October </w:t>
            </w:r>
            <w:r w:rsidR="00026CF0">
              <w:rPr>
                <w:sz w:val="21"/>
                <w:szCs w:val="21"/>
              </w:rPr>
              <w:t>2</w:t>
            </w:r>
            <w:r w:rsidR="00742326">
              <w:rPr>
                <w:sz w:val="21"/>
                <w:szCs w:val="21"/>
              </w:rPr>
              <w:t xml:space="preserve">5 </w:t>
            </w:r>
            <w:r w:rsidR="00275BDA">
              <w:rPr>
                <w:sz w:val="21"/>
                <w:szCs w:val="21"/>
              </w:rPr>
              <w:t>from 7:00 a.m.</w:t>
            </w:r>
          </w:p>
          <w:p w14:paraId="126A38EA" w14:textId="50DB7063" w:rsidR="000F3B3B" w:rsidRPr="008478C5" w:rsidRDefault="000F3B3B" w:rsidP="000F3B3B">
            <w:pPr>
              <w:rPr>
                <w:sz w:val="21"/>
                <w:szCs w:val="21"/>
              </w:rPr>
            </w:pPr>
            <w:r w:rsidRPr="008478C5">
              <w:rPr>
                <w:sz w:val="21"/>
                <w:szCs w:val="21"/>
              </w:rPr>
              <w:t>Take down: After</w:t>
            </w:r>
            <w:r w:rsidR="00EE17CA">
              <w:rPr>
                <w:sz w:val="21"/>
                <w:szCs w:val="21"/>
              </w:rPr>
              <w:t xml:space="preserve"> </w:t>
            </w:r>
            <w:r w:rsidR="00026CF0">
              <w:rPr>
                <w:sz w:val="21"/>
                <w:szCs w:val="21"/>
              </w:rPr>
              <w:t>5:30 p.m. on Friday, October 2</w:t>
            </w:r>
            <w:r w:rsidR="00742326">
              <w:rPr>
                <w:sz w:val="21"/>
                <w:szCs w:val="21"/>
              </w:rPr>
              <w:t>5</w:t>
            </w:r>
            <w:r w:rsidR="004D0451">
              <w:rPr>
                <w:sz w:val="21"/>
                <w:szCs w:val="21"/>
              </w:rPr>
              <w:t>.</w:t>
            </w:r>
            <w:r w:rsidR="00B47F64">
              <w:rPr>
                <w:sz w:val="21"/>
                <w:szCs w:val="21"/>
              </w:rPr>
              <w:t xml:space="preserve">   </w:t>
            </w:r>
            <w:r w:rsidRPr="008478C5">
              <w:rPr>
                <w:sz w:val="21"/>
                <w:szCs w:val="21"/>
              </w:rPr>
              <w:t>Booths must be vacated by 6:30 p.m.</w:t>
            </w:r>
          </w:p>
          <w:p w14:paraId="19A7FE56" w14:textId="77777777" w:rsidR="000F3B3B" w:rsidRDefault="000F3B3B" w:rsidP="000F3B3B">
            <w:pPr>
              <w:rPr>
                <w:sz w:val="21"/>
                <w:szCs w:val="21"/>
              </w:rPr>
            </w:pPr>
            <w:r w:rsidRPr="008478C5">
              <w:rPr>
                <w:sz w:val="21"/>
                <w:szCs w:val="21"/>
              </w:rPr>
              <w:t>Note:  materials left overnight (Thursday) are done so at your own risk.  We will, however, ensure that the room is locked.</w:t>
            </w:r>
          </w:p>
          <w:p w14:paraId="1C5E0F21" w14:textId="2BC017A4" w:rsidR="00DB3EFA" w:rsidRDefault="00EE17CA" w:rsidP="000F3B3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Please be mindful of other Vendors</w:t>
            </w:r>
            <w:r w:rsidR="00B47F64">
              <w:rPr>
                <w:sz w:val="21"/>
                <w:szCs w:val="21"/>
              </w:rPr>
              <w:t xml:space="preserve"> by </w:t>
            </w:r>
            <w:r>
              <w:rPr>
                <w:sz w:val="21"/>
                <w:szCs w:val="21"/>
              </w:rPr>
              <w:t>stay</w:t>
            </w:r>
            <w:r w:rsidR="00B47F64">
              <w:rPr>
                <w:sz w:val="21"/>
                <w:szCs w:val="21"/>
              </w:rPr>
              <w:t>ing</w:t>
            </w:r>
            <w:r>
              <w:rPr>
                <w:sz w:val="21"/>
                <w:szCs w:val="21"/>
              </w:rPr>
              <w:t xml:space="preserve"> within your allocated space and keep all aisle-ways clear for delegate traffic.</w:t>
            </w:r>
          </w:p>
          <w:p w14:paraId="101622B5" w14:textId="5F771EE8" w:rsidR="004D0451" w:rsidRPr="00FD363D" w:rsidRDefault="004D0451" w:rsidP="000F3B3B">
            <w:pPr>
              <w:rPr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Set up on Thursday cannot take place prior to 4:30 p.m. due to another event in progress that day.</w:t>
            </w:r>
          </w:p>
        </w:tc>
      </w:tr>
      <w:tr w:rsidR="000F3B3B" w:rsidRPr="008478C5" w14:paraId="3946DD2D" w14:textId="77777777" w:rsidTr="00776B91">
        <w:tc>
          <w:tcPr>
            <w:tcW w:w="1838" w:type="dxa"/>
            <w:shd w:val="clear" w:color="auto" w:fill="auto"/>
          </w:tcPr>
          <w:p w14:paraId="3790CB29" w14:textId="77777777" w:rsidR="000F3B3B" w:rsidRPr="007A1BDE" w:rsidRDefault="000F3B3B" w:rsidP="000F3B3B">
            <w:pPr>
              <w:rPr>
                <w:i/>
                <w:sz w:val="21"/>
                <w:szCs w:val="21"/>
              </w:rPr>
            </w:pPr>
            <w:r w:rsidRPr="007A1BDE">
              <w:rPr>
                <w:i/>
                <w:sz w:val="21"/>
                <w:szCs w:val="21"/>
              </w:rPr>
              <w:t>Vendor Area</w:t>
            </w:r>
          </w:p>
        </w:tc>
        <w:tc>
          <w:tcPr>
            <w:tcW w:w="8980" w:type="dxa"/>
            <w:shd w:val="clear" w:color="auto" w:fill="auto"/>
          </w:tcPr>
          <w:p w14:paraId="48CEAADA" w14:textId="77777777" w:rsidR="000F3B3B" w:rsidRPr="008478C5" w:rsidRDefault="000F3B3B" w:rsidP="000F3B3B">
            <w:pPr>
              <w:rPr>
                <w:sz w:val="21"/>
                <w:szCs w:val="21"/>
              </w:rPr>
            </w:pPr>
            <w:r w:rsidRPr="008478C5">
              <w:rPr>
                <w:sz w:val="21"/>
                <w:szCs w:val="21"/>
              </w:rPr>
              <w:t>Each space reserved is 8’ long and 5’ to 6’ deep.</w:t>
            </w:r>
          </w:p>
          <w:p w14:paraId="3B7D478F" w14:textId="77777777" w:rsidR="000F3B3B" w:rsidRPr="008478C5" w:rsidRDefault="000F3B3B" w:rsidP="000F3B3B">
            <w:pPr>
              <w:rPr>
                <w:sz w:val="21"/>
                <w:szCs w:val="21"/>
              </w:rPr>
            </w:pPr>
            <w:r w:rsidRPr="008478C5">
              <w:rPr>
                <w:sz w:val="21"/>
                <w:szCs w:val="21"/>
              </w:rPr>
              <w:t>Tables are 6’ in length</w:t>
            </w:r>
          </w:p>
          <w:p w14:paraId="502F1509" w14:textId="6618FB06" w:rsidR="000F3B3B" w:rsidRPr="008478C5" w:rsidRDefault="000F3B3B" w:rsidP="000F3B3B">
            <w:pPr>
              <w:rPr>
                <w:sz w:val="21"/>
                <w:szCs w:val="21"/>
              </w:rPr>
            </w:pPr>
            <w:r w:rsidRPr="008478C5">
              <w:rPr>
                <w:sz w:val="21"/>
                <w:szCs w:val="21"/>
              </w:rPr>
              <w:t>If you do not require tables</w:t>
            </w:r>
            <w:r w:rsidR="00881A54" w:rsidRPr="008478C5">
              <w:rPr>
                <w:sz w:val="21"/>
                <w:szCs w:val="21"/>
              </w:rPr>
              <w:t xml:space="preserve"> in your area, please advise as</w:t>
            </w:r>
            <w:r w:rsidR="00B47F64">
              <w:rPr>
                <w:sz w:val="21"/>
                <w:szCs w:val="21"/>
              </w:rPr>
              <w:t xml:space="preserve"> unnecessary expenses</w:t>
            </w:r>
            <w:r w:rsidRPr="008478C5">
              <w:rPr>
                <w:sz w:val="21"/>
                <w:szCs w:val="21"/>
              </w:rPr>
              <w:t xml:space="preserve"> results in </w:t>
            </w:r>
            <w:r w:rsidR="00B47F64">
              <w:rPr>
                <w:sz w:val="21"/>
                <w:szCs w:val="21"/>
              </w:rPr>
              <w:t xml:space="preserve">keeping our </w:t>
            </w:r>
            <w:r w:rsidRPr="008478C5">
              <w:rPr>
                <w:sz w:val="21"/>
                <w:szCs w:val="21"/>
              </w:rPr>
              <w:t>costs</w:t>
            </w:r>
            <w:r w:rsidR="00B47F64">
              <w:rPr>
                <w:sz w:val="21"/>
                <w:szCs w:val="21"/>
              </w:rPr>
              <w:t xml:space="preserve"> down.</w:t>
            </w:r>
          </w:p>
        </w:tc>
      </w:tr>
      <w:tr w:rsidR="00776B91" w:rsidRPr="008478C5" w14:paraId="16970F38" w14:textId="77777777" w:rsidTr="00776B91">
        <w:tc>
          <w:tcPr>
            <w:tcW w:w="1838" w:type="dxa"/>
            <w:shd w:val="clear" w:color="auto" w:fill="auto"/>
          </w:tcPr>
          <w:p w14:paraId="1108BB99" w14:textId="72F8F63D" w:rsidR="00776B91" w:rsidRPr="007A1BDE" w:rsidRDefault="00776B91" w:rsidP="000F3B3B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AV Requirements</w:t>
            </w:r>
          </w:p>
        </w:tc>
        <w:tc>
          <w:tcPr>
            <w:tcW w:w="8980" w:type="dxa"/>
            <w:shd w:val="clear" w:color="auto" w:fill="auto"/>
          </w:tcPr>
          <w:p w14:paraId="171187E5" w14:textId="149AF4F3" w:rsidR="00776B91" w:rsidRPr="008478C5" w:rsidRDefault="00776B91" w:rsidP="000F3B3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Any hook ups or electrical outlets in the Vendor Fair area can be contracted with the hotel’s AV supplier.  Vendors </w:t>
            </w:r>
            <w:r w:rsidR="00133304">
              <w:rPr>
                <w:sz w:val="21"/>
                <w:szCs w:val="21"/>
              </w:rPr>
              <w:t>can find</w:t>
            </w:r>
            <w:r>
              <w:rPr>
                <w:sz w:val="21"/>
                <w:szCs w:val="21"/>
              </w:rPr>
              <w:t xml:space="preserve"> the contact information on the Vendor Registration page and make their own arrangements with the company.</w:t>
            </w:r>
          </w:p>
        </w:tc>
      </w:tr>
      <w:tr w:rsidR="000F3B3B" w:rsidRPr="008478C5" w14:paraId="7C6B28D4" w14:textId="77777777" w:rsidTr="00776B91">
        <w:tc>
          <w:tcPr>
            <w:tcW w:w="1838" w:type="dxa"/>
            <w:shd w:val="clear" w:color="auto" w:fill="auto"/>
          </w:tcPr>
          <w:p w14:paraId="6E9FD831" w14:textId="77777777" w:rsidR="000F3B3B" w:rsidRPr="007A1BDE" w:rsidRDefault="000F3B3B" w:rsidP="000F3B3B">
            <w:pPr>
              <w:rPr>
                <w:i/>
                <w:sz w:val="21"/>
                <w:szCs w:val="21"/>
              </w:rPr>
            </w:pPr>
            <w:r w:rsidRPr="007A1BDE">
              <w:rPr>
                <w:i/>
                <w:sz w:val="21"/>
                <w:szCs w:val="21"/>
              </w:rPr>
              <w:t>Lunch</w:t>
            </w:r>
          </w:p>
        </w:tc>
        <w:tc>
          <w:tcPr>
            <w:tcW w:w="8980" w:type="dxa"/>
            <w:shd w:val="clear" w:color="auto" w:fill="auto"/>
          </w:tcPr>
          <w:p w14:paraId="0535CFA2" w14:textId="46CC3982" w:rsidR="000F3B3B" w:rsidRPr="00B47F64" w:rsidRDefault="000F3B3B" w:rsidP="000F3B3B">
            <w:pPr>
              <w:rPr>
                <w:sz w:val="21"/>
                <w:szCs w:val="21"/>
              </w:rPr>
            </w:pPr>
            <w:r w:rsidRPr="00EE17CA">
              <w:rPr>
                <w:sz w:val="21"/>
                <w:szCs w:val="21"/>
              </w:rPr>
              <w:t xml:space="preserve">Vendors will be served </w:t>
            </w:r>
            <w:r w:rsidR="004613BD" w:rsidRPr="00EE17CA">
              <w:rPr>
                <w:sz w:val="21"/>
                <w:szCs w:val="21"/>
              </w:rPr>
              <w:t>lunch at about 11:30</w:t>
            </w:r>
            <w:r w:rsidRPr="00EE17CA">
              <w:rPr>
                <w:sz w:val="21"/>
                <w:szCs w:val="21"/>
              </w:rPr>
              <w:t xml:space="preserve"> a.m. on Friday</w:t>
            </w:r>
            <w:r w:rsidR="00B47F64">
              <w:rPr>
                <w:sz w:val="21"/>
                <w:szCs w:val="21"/>
              </w:rPr>
              <w:t xml:space="preserve"> in the International Foyer</w:t>
            </w:r>
            <w:r w:rsidRPr="00EE17CA">
              <w:rPr>
                <w:sz w:val="21"/>
                <w:szCs w:val="21"/>
              </w:rPr>
              <w:t xml:space="preserve"> – just before the delegate </w:t>
            </w:r>
            <w:r w:rsidR="00B47F64">
              <w:rPr>
                <w:sz w:val="21"/>
                <w:szCs w:val="21"/>
              </w:rPr>
              <w:t xml:space="preserve">lunch </w:t>
            </w:r>
            <w:r w:rsidRPr="00EE17CA">
              <w:rPr>
                <w:sz w:val="21"/>
                <w:szCs w:val="21"/>
              </w:rPr>
              <w:t>rush</w:t>
            </w:r>
            <w:r w:rsidR="00B47F64">
              <w:rPr>
                <w:sz w:val="21"/>
                <w:szCs w:val="21"/>
              </w:rPr>
              <w:t xml:space="preserve">. </w:t>
            </w:r>
            <w:r w:rsidR="00DB3EFA">
              <w:rPr>
                <w:sz w:val="21"/>
                <w:szCs w:val="21"/>
              </w:rPr>
              <w:t xml:space="preserve">Make sure you pick up your Vendor Tag </w:t>
            </w:r>
            <w:r w:rsidR="00D23F8D">
              <w:rPr>
                <w:sz w:val="21"/>
                <w:szCs w:val="21"/>
              </w:rPr>
              <w:t xml:space="preserve"> from our Committee Members stationed in</w:t>
            </w:r>
            <w:r w:rsidR="00DB3EFA">
              <w:rPr>
                <w:sz w:val="21"/>
                <w:szCs w:val="21"/>
              </w:rPr>
              <w:t xml:space="preserve"> the Vendor Hall!</w:t>
            </w:r>
          </w:p>
        </w:tc>
      </w:tr>
      <w:tr w:rsidR="000F3B3B" w:rsidRPr="008478C5" w14:paraId="566B75EB" w14:textId="77777777" w:rsidTr="00776B91">
        <w:tc>
          <w:tcPr>
            <w:tcW w:w="1838" w:type="dxa"/>
            <w:shd w:val="clear" w:color="auto" w:fill="auto"/>
          </w:tcPr>
          <w:p w14:paraId="360A48F3" w14:textId="77777777" w:rsidR="000F3B3B" w:rsidRPr="00BE17E4" w:rsidRDefault="000F3B3B" w:rsidP="000F3B3B">
            <w:pPr>
              <w:rPr>
                <w:i/>
                <w:sz w:val="21"/>
                <w:szCs w:val="21"/>
                <w:highlight w:val="yellow"/>
              </w:rPr>
            </w:pPr>
            <w:r w:rsidRPr="00EE17CA">
              <w:rPr>
                <w:i/>
                <w:sz w:val="21"/>
                <w:szCs w:val="21"/>
              </w:rPr>
              <w:t>Wine &amp; Cheese Reception</w:t>
            </w:r>
          </w:p>
        </w:tc>
        <w:tc>
          <w:tcPr>
            <w:tcW w:w="8980" w:type="dxa"/>
            <w:shd w:val="clear" w:color="auto" w:fill="auto"/>
          </w:tcPr>
          <w:p w14:paraId="439D568A" w14:textId="218D8CB6" w:rsidR="000F3B3B" w:rsidRPr="00EE17CA" w:rsidRDefault="00881A54" w:rsidP="000F3B3B">
            <w:pPr>
              <w:rPr>
                <w:sz w:val="21"/>
                <w:szCs w:val="21"/>
              </w:rPr>
            </w:pPr>
            <w:r w:rsidRPr="00EE17CA">
              <w:rPr>
                <w:sz w:val="21"/>
                <w:szCs w:val="21"/>
              </w:rPr>
              <w:t>International Foyer - o</w:t>
            </w:r>
            <w:r w:rsidR="000F3B3B" w:rsidRPr="00EE17CA">
              <w:rPr>
                <w:sz w:val="21"/>
                <w:szCs w:val="21"/>
              </w:rPr>
              <w:t xml:space="preserve">utside the </w:t>
            </w:r>
            <w:r w:rsidR="00FD363D">
              <w:rPr>
                <w:sz w:val="21"/>
                <w:szCs w:val="21"/>
              </w:rPr>
              <w:t xml:space="preserve">Vendor Area – Friday, </w:t>
            </w:r>
            <w:r w:rsidR="004D0451">
              <w:rPr>
                <w:sz w:val="21"/>
                <w:szCs w:val="21"/>
              </w:rPr>
              <w:t>October 2</w:t>
            </w:r>
            <w:r w:rsidR="00742326">
              <w:rPr>
                <w:sz w:val="21"/>
                <w:szCs w:val="21"/>
              </w:rPr>
              <w:t>5</w:t>
            </w:r>
            <w:r w:rsidR="000F3B3B" w:rsidRPr="00EE17CA">
              <w:rPr>
                <w:sz w:val="21"/>
                <w:szCs w:val="21"/>
              </w:rPr>
              <w:t>, 4:30 p.m. – 5:30 p.m.</w:t>
            </w:r>
          </w:p>
          <w:p w14:paraId="060DB1D2" w14:textId="77777777" w:rsidR="000F3B3B" w:rsidRPr="00EE17CA" w:rsidRDefault="000F3B3B" w:rsidP="000F3B3B">
            <w:pPr>
              <w:rPr>
                <w:sz w:val="21"/>
                <w:szCs w:val="21"/>
              </w:rPr>
            </w:pPr>
            <w:r w:rsidRPr="00EE17CA">
              <w:rPr>
                <w:sz w:val="21"/>
                <w:szCs w:val="21"/>
              </w:rPr>
              <w:t>(please do not take down booths before 5:30 p.m.</w:t>
            </w:r>
            <w:r w:rsidR="00881A54" w:rsidRPr="00EE17CA">
              <w:rPr>
                <w:sz w:val="21"/>
                <w:szCs w:val="21"/>
              </w:rPr>
              <w:t>)</w:t>
            </w:r>
          </w:p>
        </w:tc>
      </w:tr>
      <w:tr w:rsidR="000F3B3B" w:rsidRPr="008478C5" w14:paraId="38D7CFCD" w14:textId="77777777" w:rsidTr="00776B91">
        <w:tc>
          <w:tcPr>
            <w:tcW w:w="1838" w:type="dxa"/>
            <w:shd w:val="clear" w:color="auto" w:fill="auto"/>
          </w:tcPr>
          <w:p w14:paraId="73978DC9" w14:textId="77777777" w:rsidR="000F3B3B" w:rsidRPr="007A1BDE" w:rsidRDefault="000F3B3B" w:rsidP="000F3B3B">
            <w:pPr>
              <w:rPr>
                <w:i/>
                <w:sz w:val="21"/>
                <w:szCs w:val="21"/>
              </w:rPr>
            </w:pPr>
            <w:r w:rsidRPr="007A1BDE">
              <w:rPr>
                <w:i/>
                <w:sz w:val="21"/>
                <w:szCs w:val="21"/>
              </w:rPr>
              <w:t>CCC Contacts</w:t>
            </w:r>
          </w:p>
        </w:tc>
        <w:tc>
          <w:tcPr>
            <w:tcW w:w="8980" w:type="dxa"/>
            <w:shd w:val="clear" w:color="auto" w:fill="auto"/>
          </w:tcPr>
          <w:p w14:paraId="18275AEC" w14:textId="3C5661A9" w:rsidR="000F3B3B" w:rsidRPr="008478C5" w:rsidRDefault="000F3B3B" w:rsidP="000F3B3B">
            <w:pPr>
              <w:rPr>
                <w:sz w:val="21"/>
                <w:szCs w:val="21"/>
              </w:rPr>
            </w:pPr>
            <w:r w:rsidRPr="008478C5">
              <w:rPr>
                <w:sz w:val="21"/>
                <w:szCs w:val="21"/>
              </w:rPr>
              <w:t>To assist with any inquires</w:t>
            </w:r>
            <w:r w:rsidR="00026CF0">
              <w:rPr>
                <w:sz w:val="21"/>
                <w:szCs w:val="21"/>
              </w:rPr>
              <w:t xml:space="preserve">/issues/concerns, we will have </w:t>
            </w:r>
            <w:r w:rsidRPr="008478C5">
              <w:rPr>
                <w:sz w:val="21"/>
                <w:szCs w:val="21"/>
              </w:rPr>
              <w:t xml:space="preserve">Committee Members on site </w:t>
            </w:r>
            <w:r w:rsidR="00BD5E0C" w:rsidRPr="008478C5">
              <w:rPr>
                <w:sz w:val="21"/>
                <w:szCs w:val="21"/>
              </w:rPr>
              <w:t xml:space="preserve">in </w:t>
            </w:r>
            <w:r w:rsidR="00C23709">
              <w:rPr>
                <w:sz w:val="21"/>
                <w:szCs w:val="21"/>
              </w:rPr>
              <w:t>the Vendor Area.</w:t>
            </w:r>
          </w:p>
        </w:tc>
      </w:tr>
      <w:tr w:rsidR="003E4190" w:rsidRPr="008478C5" w14:paraId="402D1278" w14:textId="77777777" w:rsidTr="00776B91">
        <w:tc>
          <w:tcPr>
            <w:tcW w:w="1838" w:type="dxa"/>
            <w:shd w:val="clear" w:color="auto" w:fill="auto"/>
          </w:tcPr>
          <w:p w14:paraId="4A4BAA90" w14:textId="77777777" w:rsidR="003E4190" w:rsidRPr="007A1BDE" w:rsidRDefault="003E4190" w:rsidP="000F3B3B">
            <w:pPr>
              <w:rPr>
                <w:i/>
                <w:sz w:val="21"/>
                <w:szCs w:val="21"/>
              </w:rPr>
            </w:pPr>
            <w:r w:rsidRPr="007A1BDE">
              <w:rPr>
                <w:i/>
                <w:sz w:val="21"/>
                <w:szCs w:val="21"/>
              </w:rPr>
              <w:t>Shipping Materials to Hotel</w:t>
            </w:r>
          </w:p>
        </w:tc>
        <w:tc>
          <w:tcPr>
            <w:tcW w:w="8980" w:type="dxa"/>
            <w:shd w:val="clear" w:color="auto" w:fill="auto"/>
          </w:tcPr>
          <w:p w14:paraId="53DB2DE7" w14:textId="77777777" w:rsidR="003E4190" w:rsidRPr="008478C5" w:rsidRDefault="003E4190" w:rsidP="000F3B3B">
            <w:pPr>
              <w:rPr>
                <w:sz w:val="21"/>
                <w:szCs w:val="21"/>
              </w:rPr>
            </w:pPr>
            <w:r w:rsidRPr="008478C5">
              <w:rPr>
                <w:sz w:val="21"/>
                <w:szCs w:val="21"/>
              </w:rPr>
              <w:t>Materials may be shipped to the hotel 24-48 hours prior to the conference.</w:t>
            </w:r>
          </w:p>
          <w:p w14:paraId="1A7CDDB9" w14:textId="4487B407" w:rsidR="003E4190" w:rsidRPr="008478C5" w:rsidRDefault="004613BD" w:rsidP="000F3B3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Please see the </w:t>
            </w:r>
            <w:r w:rsidRPr="004613BD">
              <w:rPr>
                <w:b/>
                <w:sz w:val="21"/>
                <w:szCs w:val="21"/>
              </w:rPr>
              <w:t>Shipping Label</w:t>
            </w:r>
            <w:r>
              <w:rPr>
                <w:sz w:val="21"/>
                <w:szCs w:val="21"/>
              </w:rPr>
              <w:t xml:space="preserve"> on the next page </w:t>
            </w:r>
            <w:r w:rsidR="003E4190" w:rsidRPr="008478C5">
              <w:rPr>
                <w:sz w:val="21"/>
                <w:szCs w:val="21"/>
              </w:rPr>
              <w:t>for this purpose.</w:t>
            </w:r>
          </w:p>
          <w:p w14:paraId="4352BDC6" w14:textId="48D48192" w:rsidR="003E4190" w:rsidRPr="008478C5" w:rsidRDefault="003E4190" w:rsidP="000F3B3B">
            <w:pPr>
              <w:rPr>
                <w:sz w:val="21"/>
                <w:szCs w:val="21"/>
              </w:rPr>
            </w:pPr>
            <w:r w:rsidRPr="008478C5">
              <w:rPr>
                <w:sz w:val="21"/>
                <w:szCs w:val="21"/>
              </w:rPr>
              <w:t xml:space="preserve">The </w:t>
            </w:r>
            <w:r w:rsidR="00EE17CA">
              <w:rPr>
                <w:sz w:val="21"/>
                <w:szCs w:val="21"/>
              </w:rPr>
              <w:t>Delta Hotels Marriott Airport &amp; Convention Centre</w:t>
            </w:r>
            <w:r w:rsidRPr="008478C5">
              <w:rPr>
                <w:sz w:val="21"/>
                <w:szCs w:val="21"/>
              </w:rPr>
              <w:t xml:space="preserve"> is not responsible for moving exhibitor boxes.</w:t>
            </w:r>
          </w:p>
          <w:p w14:paraId="58473E47" w14:textId="387F0774" w:rsidR="003E4190" w:rsidRPr="008478C5" w:rsidRDefault="003E4190" w:rsidP="005E7ADF">
            <w:pPr>
              <w:rPr>
                <w:sz w:val="21"/>
                <w:szCs w:val="21"/>
              </w:rPr>
            </w:pPr>
            <w:r w:rsidRPr="008478C5">
              <w:rPr>
                <w:sz w:val="21"/>
                <w:szCs w:val="21"/>
              </w:rPr>
              <w:t>All shipped boxes must be removed from the hotel rec</w:t>
            </w:r>
            <w:r w:rsidR="00FD363D">
              <w:rPr>
                <w:sz w:val="21"/>
                <w:szCs w:val="21"/>
              </w:rPr>
              <w:t xml:space="preserve">eiving area by </w:t>
            </w:r>
            <w:r w:rsidR="00026CF0">
              <w:rPr>
                <w:sz w:val="21"/>
                <w:szCs w:val="21"/>
              </w:rPr>
              <w:t>Friday, October 2</w:t>
            </w:r>
            <w:r w:rsidR="00742326">
              <w:rPr>
                <w:sz w:val="21"/>
                <w:szCs w:val="21"/>
              </w:rPr>
              <w:t>5</w:t>
            </w:r>
            <w:r w:rsidR="005E7ADF">
              <w:rPr>
                <w:sz w:val="21"/>
                <w:szCs w:val="21"/>
              </w:rPr>
              <w:t xml:space="preserve"> – 8 p.m</w:t>
            </w:r>
            <w:r w:rsidRPr="008478C5">
              <w:rPr>
                <w:sz w:val="21"/>
                <w:szCs w:val="21"/>
              </w:rPr>
              <w:t>.</w:t>
            </w:r>
            <w:r w:rsidR="005E7ADF">
              <w:rPr>
                <w:sz w:val="21"/>
                <w:szCs w:val="21"/>
              </w:rPr>
              <w:t xml:space="preserve"> Otherwise, any remaining materials will be force-freighted by</w:t>
            </w:r>
            <w:r w:rsidR="00B47F64">
              <w:rPr>
                <w:sz w:val="21"/>
                <w:szCs w:val="21"/>
              </w:rPr>
              <w:t xml:space="preserve"> </w:t>
            </w:r>
            <w:proofErr w:type="spellStart"/>
            <w:r w:rsidR="00B47F64">
              <w:rPr>
                <w:sz w:val="21"/>
                <w:szCs w:val="21"/>
              </w:rPr>
              <w:t>Strongco</w:t>
            </w:r>
            <w:proofErr w:type="spellEnd"/>
            <w:r w:rsidR="00B47F64">
              <w:rPr>
                <w:sz w:val="21"/>
                <w:szCs w:val="21"/>
              </w:rPr>
              <w:t xml:space="preserve"> </w:t>
            </w:r>
            <w:r w:rsidR="005E7ADF">
              <w:rPr>
                <w:sz w:val="21"/>
                <w:szCs w:val="21"/>
              </w:rPr>
              <w:t>and will incur additional delivery costs!</w:t>
            </w:r>
          </w:p>
        </w:tc>
      </w:tr>
      <w:tr w:rsidR="003E4190" w:rsidRPr="008478C5" w14:paraId="34BFB5C7" w14:textId="77777777" w:rsidTr="00776B91">
        <w:trPr>
          <w:trHeight w:val="2393"/>
        </w:trPr>
        <w:tc>
          <w:tcPr>
            <w:tcW w:w="1838" w:type="dxa"/>
            <w:shd w:val="clear" w:color="auto" w:fill="auto"/>
          </w:tcPr>
          <w:p w14:paraId="1C2A55EB" w14:textId="77777777" w:rsidR="003E4190" w:rsidRPr="007A1BDE" w:rsidRDefault="003E4190" w:rsidP="000F3B3B">
            <w:pPr>
              <w:rPr>
                <w:i/>
                <w:sz w:val="21"/>
                <w:szCs w:val="21"/>
              </w:rPr>
            </w:pPr>
            <w:r w:rsidRPr="007A1BDE">
              <w:rPr>
                <w:i/>
                <w:sz w:val="21"/>
                <w:szCs w:val="21"/>
              </w:rPr>
              <w:t>Shipping Gifts for Delegate Bags</w:t>
            </w:r>
          </w:p>
        </w:tc>
        <w:tc>
          <w:tcPr>
            <w:tcW w:w="8980" w:type="dxa"/>
            <w:shd w:val="clear" w:color="auto" w:fill="auto"/>
          </w:tcPr>
          <w:p w14:paraId="1F2EE76C" w14:textId="2397D75A" w:rsidR="00881A54" w:rsidRPr="008478C5" w:rsidRDefault="003E4190" w:rsidP="003E4190">
            <w:pPr>
              <w:rPr>
                <w:sz w:val="21"/>
                <w:szCs w:val="21"/>
              </w:rPr>
            </w:pPr>
            <w:r w:rsidRPr="008478C5">
              <w:rPr>
                <w:sz w:val="21"/>
                <w:szCs w:val="21"/>
              </w:rPr>
              <w:t xml:space="preserve">If you would like to provide a gift, e.g. a pencil, ruler, pin, chocolates, </w:t>
            </w:r>
            <w:proofErr w:type="spellStart"/>
            <w:r w:rsidRPr="008478C5">
              <w:rPr>
                <w:sz w:val="21"/>
                <w:szCs w:val="21"/>
              </w:rPr>
              <w:t>etc</w:t>
            </w:r>
            <w:proofErr w:type="spellEnd"/>
            <w:r w:rsidRPr="008478C5">
              <w:rPr>
                <w:sz w:val="21"/>
                <w:szCs w:val="21"/>
              </w:rPr>
              <w:t xml:space="preserve">, in the delegate bags, </w:t>
            </w:r>
            <w:r w:rsidRPr="008478C5">
              <w:rPr>
                <w:b/>
                <w:sz w:val="21"/>
                <w:szCs w:val="21"/>
              </w:rPr>
              <w:t>please send the gifts to the hotel by Thursday at noon</w:t>
            </w:r>
            <w:r w:rsidRPr="008478C5">
              <w:rPr>
                <w:sz w:val="21"/>
                <w:szCs w:val="21"/>
              </w:rPr>
              <w:t xml:space="preserve">. </w:t>
            </w:r>
          </w:p>
          <w:p w14:paraId="6EE70974" w14:textId="4DC8F037" w:rsidR="003E4190" w:rsidRPr="008478C5" w:rsidRDefault="00881A54" w:rsidP="003E4190">
            <w:pPr>
              <w:rPr>
                <w:sz w:val="21"/>
                <w:szCs w:val="21"/>
              </w:rPr>
            </w:pPr>
            <w:r w:rsidRPr="008478C5">
              <w:rPr>
                <w:sz w:val="21"/>
                <w:szCs w:val="21"/>
              </w:rPr>
              <w:t>Promotional</w:t>
            </w:r>
            <w:r w:rsidR="003E4190" w:rsidRPr="008478C5">
              <w:rPr>
                <w:sz w:val="21"/>
                <w:szCs w:val="21"/>
              </w:rPr>
              <w:t xml:space="preserve"> </w:t>
            </w:r>
            <w:r w:rsidRPr="008478C5">
              <w:rPr>
                <w:sz w:val="21"/>
                <w:szCs w:val="21"/>
              </w:rPr>
              <w:t>brochures/</w:t>
            </w:r>
            <w:r w:rsidR="003E4190" w:rsidRPr="008478C5">
              <w:rPr>
                <w:sz w:val="21"/>
                <w:szCs w:val="21"/>
              </w:rPr>
              <w:t xml:space="preserve">sales flyers </w:t>
            </w:r>
            <w:r w:rsidRPr="008478C5">
              <w:rPr>
                <w:sz w:val="21"/>
                <w:szCs w:val="21"/>
              </w:rPr>
              <w:t xml:space="preserve">are not included in delegate bags - </w:t>
            </w:r>
            <w:r w:rsidR="003E4190" w:rsidRPr="008478C5">
              <w:rPr>
                <w:sz w:val="21"/>
                <w:szCs w:val="21"/>
              </w:rPr>
              <w:t xml:space="preserve">these items can be picked up at your booths.   </w:t>
            </w:r>
            <w:r w:rsidR="00EE17CA">
              <w:rPr>
                <w:sz w:val="21"/>
                <w:szCs w:val="21"/>
              </w:rPr>
              <w:t>We will need 1,</w:t>
            </w:r>
            <w:r w:rsidR="00B47F64">
              <w:rPr>
                <w:sz w:val="21"/>
                <w:szCs w:val="21"/>
              </w:rPr>
              <w:t>0</w:t>
            </w:r>
            <w:r w:rsidR="003E4190" w:rsidRPr="008478C5">
              <w:rPr>
                <w:sz w:val="21"/>
                <w:szCs w:val="21"/>
              </w:rPr>
              <w:t xml:space="preserve">00 of each gift that you would like us to place in the bags. </w:t>
            </w:r>
          </w:p>
          <w:p w14:paraId="57243C2C" w14:textId="77777777" w:rsidR="00EE17CA" w:rsidRPr="00EE17CA" w:rsidRDefault="00EE17CA" w:rsidP="003E4190">
            <w:pPr>
              <w:rPr>
                <w:sz w:val="10"/>
                <w:szCs w:val="10"/>
              </w:rPr>
            </w:pPr>
          </w:p>
          <w:p w14:paraId="3062A1A6" w14:textId="04D507FC" w:rsidR="003E4190" w:rsidRPr="004613BD" w:rsidRDefault="003E4190" w:rsidP="003E4190">
            <w:pPr>
              <w:rPr>
                <w:sz w:val="21"/>
                <w:szCs w:val="21"/>
              </w:rPr>
            </w:pPr>
            <w:r w:rsidRPr="008478C5">
              <w:rPr>
                <w:sz w:val="21"/>
                <w:szCs w:val="21"/>
              </w:rPr>
              <w:t xml:space="preserve">Please use the attached shipping label and </w:t>
            </w:r>
            <w:r w:rsidRPr="008478C5">
              <w:rPr>
                <w:b/>
                <w:sz w:val="21"/>
                <w:szCs w:val="21"/>
              </w:rPr>
              <w:t>include my name</w:t>
            </w:r>
            <w:r w:rsidR="00BE17E4">
              <w:rPr>
                <w:b/>
                <w:sz w:val="21"/>
                <w:szCs w:val="21"/>
              </w:rPr>
              <w:t xml:space="preserve"> (MARIE OSBORNE)</w:t>
            </w:r>
            <w:r w:rsidRPr="008478C5">
              <w:rPr>
                <w:b/>
                <w:sz w:val="21"/>
                <w:szCs w:val="21"/>
              </w:rPr>
              <w:t xml:space="preserve"> in the </w:t>
            </w:r>
            <w:r w:rsidR="004613BD">
              <w:rPr>
                <w:b/>
                <w:sz w:val="21"/>
                <w:szCs w:val="21"/>
              </w:rPr>
              <w:t xml:space="preserve">‘Hold for” section of the label – </w:t>
            </w:r>
            <w:r w:rsidR="004613BD" w:rsidRPr="004613BD">
              <w:rPr>
                <w:sz w:val="21"/>
                <w:szCs w:val="21"/>
              </w:rPr>
              <w:t>this will expedite preparations for the conference and ensure that your items are placed in the delegate bags.</w:t>
            </w:r>
          </w:p>
          <w:p w14:paraId="52E0368B" w14:textId="77777777" w:rsidR="003E4190" w:rsidRPr="00EE17CA" w:rsidRDefault="003E4190" w:rsidP="003E4190">
            <w:pPr>
              <w:rPr>
                <w:sz w:val="10"/>
                <w:szCs w:val="10"/>
              </w:rPr>
            </w:pPr>
          </w:p>
          <w:p w14:paraId="5BFDDACC" w14:textId="176B20A8" w:rsidR="007A1BDE" w:rsidRPr="00DB3EFA" w:rsidRDefault="00881A54" w:rsidP="000F3B3B">
            <w:pPr>
              <w:rPr>
                <w:rFonts w:ascii="Calibri" w:hAnsi="Calibri"/>
              </w:rPr>
            </w:pPr>
            <w:r w:rsidRPr="008478C5">
              <w:rPr>
                <w:sz w:val="21"/>
                <w:szCs w:val="21"/>
              </w:rPr>
              <w:t>To ensure you</w:t>
            </w:r>
            <w:r w:rsidR="00EE17CA">
              <w:rPr>
                <w:sz w:val="21"/>
                <w:szCs w:val="21"/>
              </w:rPr>
              <w:t>r</w:t>
            </w:r>
            <w:r w:rsidRPr="008478C5">
              <w:rPr>
                <w:sz w:val="21"/>
                <w:szCs w:val="21"/>
              </w:rPr>
              <w:t xml:space="preserve"> gift is </w:t>
            </w:r>
            <w:r w:rsidR="00BD5E0C" w:rsidRPr="008478C5">
              <w:rPr>
                <w:sz w:val="21"/>
                <w:szCs w:val="21"/>
              </w:rPr>
              <w:t xml:space="preserve">included in the delegate </w:t>
            </w:r>
            <w:r w:rsidR="00EE17CA">
              <w:rPr>
                <w:sz w:val="21"/>
                <w:szCs w:val="21"/>
              </w:rPr>
              <w:t xml:space="preserve">bags, </w:t>
            </w:r>
            <w:r w:rsidR="00EE17CA" w:rsidRPr="00FD363D">
              <w:rPr>
                <w:b/>
                <w:sz w:val="21"/>
                <w:szCs w:val="21"/>
              </w:rPr>
              <w:t>please email me</w:t>
            </w:r>
            <w:r w:rsidR="00EE17CA">
              <w:rPr>
                <w:sz w:val="21"/>
                <w:szCs w:val="21"/>
              </w:rPr>
              <w:t xml:space="preserve"> to advise so that I can check with the hotel.</w:t>
            </w:r>
            <w:r w:rsidR="00BD5E0C" w:rsidRPr="008478C5">
              <w:rPr>
                <w:sz w:val="21"/>
                <w:szCs w:val="21"/>
              </w:rPr>
              <w:t xml:space="preserve"> </w:t>
            </w:r>
            <w:r w:rsidR="009B3641">
              <w:rPr>
                <w:sz w:val="21"/>
                <w:szCs w:val="21"/>
              </w:rPr>
              <w:t>We</w:t>
            </w:r>
            <w:r w:rsidR="003E4190" w:rsidRPr="008478C5">
              <w:rPr>
                <w:sz w:val="21"/>
                <w:szCs w:val="21"/>
              </w:rPr>
              <w:t xml:space="preserve"> don’t want to miss any boxes! </w:t>
            </w:r>
            <w:hyperlink r:id="rId7" w:history="1">
              <w:r w:rsidR="00BD5E0C" w:rsidRPr="008478C5">
                <w:rPr>
                  <w:rStyle w:val="Hyperlink"/>
                  <w:rFonts w:ascii="Calibri" w:hAnsi="Calibri"/>
                  <w:color w:val="1E73BE"/>
                  <w:bdr w:val="none" w:sz="0" w:space="0" w:color="auto" w:frame="1"/>
                </w:rPr>
                <w:t>marieosborne@catholiccurriculumcorp.org</w:t>
              </w:r>
            </w:hyperlink>
          </w:p>
        </w:tc>
      </w:tr>
    </w:tbl>
    <w:p w14:paraId="39AD5BD3" w14:textId="77777777" w:rsidR="000F3B3B" w:rsidRPr="000F3B3B" w:rsidRDefault="000F3B3B" w:rsidP="000F3B3B">
      <w:pPr>
        <w:rPr>
          <w:sz w:val="21"/>
          <w:szCs w:val="21"/>
        </w:rPr>
      </w:pPr>
    </w:p>
    <w:p w14:paraId="4AA880E6" w14:textId="77777777" w:rsidR="000F3B3B" w:rsidRDefault="00BD5E0C" w:rsidP="00F06BFB">
      <w:pPr>
        <w:rPr>
          <w:sz w:val="21"/>
          <w:szCs w:val="21"/>
        </w:rPr>
      </w:pPr>
      <w:r>
        <w:rPr>
          <w:sz w:val="21"/>
          <w:szCs w:val="21"/>
        </w:rPr>
        <w:t>Thank you!  Have a wonderful WFMP Conference experience!</w:t>
      </w:r>
    </w:p>
    <w:p w14:paraId="391C4444" w14:textId="7F40CF34" w:rsidR="00776B91" w:rsidRDefault="00881A54" w:rsidP="00776B91">
      <w:pPr>
        <w:tabs>
          <w:tab w:val="left" w:pos="5040"/>
        </w:tabs>
        <w:rPr>
          <w:rStyle w:val="Hyperlink"/>
          <w:rFonts w:ascii="Calibri" w:hAnsi="Calibri"/>
          <w:color w:val="000000"/>
          <w:u w:val="none"/>
          <w:bdr w:val="none" w:sz="0" w:space="0" w:color="auto" w:frame="1"/>
        </w:rPr>
      </w:pPr>
      <w:r>
        <w:rPr>
          <w:sz w:val="21"/>
          <w:szCs w:val="21"/>
        </w:rPr>
        <w:t xml:space="preserve">If you have any </w:t>
      </w:r>
      <w:r w:rsidR="00BD5E0C">
        <w:rPr>
          <w:sz w:val="21"/>
          <w:szCs w:val="21"/>
        </w:rPr>
        <w:t xml:space="preserve">other </w:t>
      </w:r>
      <w:r>
        <w:rPr>
          <w:sz w:val="21"/>
          <w:szCs w:val="21"/>
        </w:rPr>
        <w:t>questions, please contact me:</w:t>
      </w:r>
      <w:r w:rsidR="00776B91">
        <w:rPr>
          <w:sz w:val="21"/>
          <w:szCs w:val="21"/>
        </w:rPr>
        <w:t xml:space="preserve">  </w:t>
      </w:r>
      <w:hyperlink r:id="rId8" w:history="1">
        <w:r w:rsidR="00776B91" w:rsidRPr="008478C5">
          <w:rPr>
            <w:rStyle w:val="Hyperlink"/>
            <w:rFonts w:ascii="Calibri" w:hAnsi="Calibri"/>
            <w:color w:val="000000"/>
            <w:u w:val="none"/>
            <w:bdr w:val="none" w:sz="0" w:space="0" w:color="auto" w:frame="1"/>
          </w:rPr>
          <w:t>marieosborne@catholiccurriculumcorp.org</w:t>
        </w:r>
      </w:hyperlink>
    </w:p>
    <w:p w14:paraId="3D65C9D4" w14:textId="0B077B92" w:rsidR="00881A54" w:rsidRPr="000F3B3B" w:rsidRDefault="00881A54" w:rsidP="00881A54">
      <w:pPr>
        <w:rPr>
          <w:sz w:val="21"/>
          <w:szCs w:val="21"/>
        </w:rPr>
      </w:pPr>
    </w:p>
    <w:p w14:paraId="04FC8E6E" w14:textId="77777777" w:rsidR="00C23709" w:rsidRDefault="00C23709" w:rsidP="00881A54">
      <w:pPr>
        <w:tabs>
          <w:tab w:val="left" w:pos="5040"/>
        </w:tabs>
        <w:rPr>
          <w:sz w:val="21"/>
          <w:szCs w:val="21"/>
        </w:rPr>
      </w:pPr>
    </w:p>
    <w:p w14:paraId="61B295F5" w14:textId="4D1A266C" w:rsidR="00881A54" w:rsidRPr="000F3B3B" w:rsidRDefault="00C3633E" w:rsidP="00C3633E">
      <w:pPr>
        <w:tabs>
          <w:tab w:val="left" w:pos="504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="00DB3EFA">
        <w:rPr>
          <w:sz w:val="21"/>
          <w:szCs w:val="21"/>
        </w:rPr>
        <w:t xml:space="preserve"> </w:t>
      </w:r>
    </w:p>
    <w:p w14:paraId="1B2FBB96" w14:textId="77777777" w:rsidR="00881A54" w:rsidRPr="000F3B3B" w:rsidRDefault="00881A54" w:rsidP="00F06BFB">
      <w:pPr>
        <w:rPr>
          <w:sz w:val="21"/>
          <w:szCs w:val="21"/>
        </w:rPr>
      </w:pPr>
    </w:p>
    <w:p w14:paraId="113C2C55" w14:textId="77777777" w:rsidR="00F06BFB" w:rsidRPr="000F3B3B" w:rsidRDefault="00F06BFB" w:rsidP="00F06BFB">
      <w:pPr>
        <w:rPr>
          <w:sz w:val="21"/>
          <w:szCs w:val="21"/>
        </w:rPr>
      </w:pPr>
    </w:p>
    <w:p w14:paraId="4C7D6D41" w14:textId="77777777" w:rsidR="007A1BDE" w:rsidRDefault="007A1BDE" w:rsidP="007A1BDE">
      <w:pPr>
        <w:ind w:left="1440" w:hanging="1440"/>
        <w:jc w:val="center"/>
        <w:rPr>
          <w:sz w:val="52"/>
          <w:szCs w:val="52"/>
        </w:rPr>
      </w:pPr>
    </w:p>
    <w:p w14:paraId="02D52F2F" w14:textId="77777777" w:rsidR="007A1BDE" w:rsidRDefault="007A1BDE" w:rsidP="007A1BDE">
      <w:pPr>
        <w:ind w:left="1440" w:hanging="1440"/>
        <w:rPr>
          <w:sz w:val="52"/>
          <w:szCs w:val="52"/>
        </w:rPr>
      </w:pPr>
    </w:p>
    <w:p w14:paraId="2FC37A26" w14:textId="577491FB" w:rsidR="0002003E" w:rsidRPr="00574595" w:rsidRDefault="007A1BDE" w:rsidP="00574595">
      <w:pPr>
        <w:ind w:left="1440" w:hanging="1440"/>
        <w:rPr>
          <w:rStyle w:val="Strong"/>
          <w:rFonts w:ascii="Arial Rounded MT Bold" w:hAnsi="Arial Rounded MT Bold"/>
          <w:b w:val="0"/>
          <w:bCs w:val="0"/>
          <w:sz w:val="40"/>
          <w:szCs w:val="40"/>
        </w:rPr>
      </w:pPr>
      <w:r w:rsidRPr="007A1BDE">
        <w:rPr>
          <w:rFonts w:ascii="Arial Rounded MT Bold" w:hAnsi="Arial Rounded MT Bold"/>
          <w:sz w:val="40"/>
          <w:szCs w:val="40"/>
        </w:rPr>
        <w:t>To:</w:t>
      </w:r>
      <w:r w:rsidRPr="007A1BDE">
        <w:rPr>
          <w:rFonts w:ascii="Arial Rounded MT Bold" w:hAnsi="Arial Rounded MT Bold"/>
          <w:sz w:val="40"/>
          <w:szCs w:val="40"/>
        </w:rPr>
        <w:tab/>
      </w:r>
      <w:r w:rsidR="0002003E" w:rsidRPr="00574595">
        <w:rPr>
          <w:rStyle w:val="Strong"/>
          <w:rFonts w:ascii="Helvetica" w:hAnsi="Helvetica"/>
          <w:i/>
          <w:color w:val="333333"/>
          <w:sz w:val="40"/>
          <w:szCs w:val="40"/>
          <w:bdr w:val="none" w:sz="0" w:space="0" w:color="auto" w:frame="1"/>
        </w:rPr>
        <w:t xml:space="preserve">Delta Hotels Marriott Toronto Airport </w:t>
      </w:r>
    </w:p>
    <w:p w14:paraId="7EF8838F" w14:textId="35989AEF" w:rsidR="0002003E" w:rsidRPr="00574595" w:rsidRDefault="0002003E" w:rsidP="0002003E">
      <w:pPr>
        <w:tabs>
          <w:tab w:val="left" w:pos="1440"/>
        </w:tabs>
        <w:rPr>
          <w:b/>
          <w:bCs/>
          <w:i/>
          <w:sz w:val="40"/>
          <w:szCs w:val="40"/>
        </w:rPr>
      </w:pPr>
      <w:r w:rsidRPr="00574595">
        <w:rPr>
          <w:rStyle w:val="Strong"/>
          <w:rFonts w:ascii="Helvetica" w:hAnsi="Helvetica"/>
          <w:i/>
          <w:color w:val="333333"/>
          <w:sz w:val="40"/>
          <w:szCs w:val="40"/>
          <w:bdr w:val="none" w:sz="0" w:space="0" w:color="auto" w:frame="1"/>
        </w:rPr>
        <w:tab/>
        <w:t>&amp; Convention Centre</w:t>
      </w:r>
    </w:p>
    <w:p w14:paraId="490429B7" w14:textId="3FC131D7" w:rsidR="00270257" w:rsidRPr="007A1BDE" w:rsidRDefault="007A1BDE" w:rsidP="00270257">
      <w:pPr>
        <w:ind w:left="1440"/>
        <w:rPr>
          <w:rFonts w:ascii="Arial Rounded MT Bold" w:hAnsi="Arial Rounded MT Bold"/>
          <w:sz w:val="40"/>
          <w:szCs w:val="40"/>
        </w:rPr>
      </w:pPr>
      <w:r w:rsidRPr="007A1BDE">
        <w:rPr>
          <w:rFonts w:ascii="Arial Rounded MT Bold" w:hAnsi="Arial Rounded MT Bold"/>
          <w:sz w:val="40"/>
          <w:szCs w:val="40"/>
        </w:rPr>
        <w:t>Shipping &amp; Receiving Department</w:t>
      </w:r>
    </w:p>
    <w:p w14:paraId="19BC916D" w14:textId="77777777" w:rsidR="007A1BDE" w:rsidRPr="007A1BDE" w:rsidRDefault="007A1BDE" w:rsidP="007A1BDE">
      <w:pPr>
        <w:rPr>
          <w:rFonts w:ascii="Arial Rounded MT Bold" w:hAnsi="Arial Rounded MT Bold"/>
          <w:sz w:val="40"/>
          <w:szCs w:val="40"/>
        </w:rPr>
      </w:pPr>
      <w:r w:rsidRPr="007A1BDE">
        <w:rPr>
          <w:rFonts w:ascii="Arial Rounded MT Bold" w:hAnsi="Arial Rounded MT Bold"/>
          <w:sz w:val="40"/>
          <w:szCs w:val="40"/>
        </w:rPr>
        <w:tab/>
      </w:r>
      <w:r w:rsidRPr="007A1BDE">
        <w:rPr>
          <w:rFonts w:ascii="Arial Rounded MT Bold" w:hAnsi="Arial Rounded MT Bold"/>
          <w:sz w:val="40"/>
          <w:szCs w:val="40"/>
        </w:rPr>
        <w:tab/>
        <w:t>655 Dixon Road</w:t>
      </w:r>
    </w:p>
    <w:p w14:paraId="7223B46C" w14:textId="77777777" w:rsidR="007A1BDE" w:rsidRPr="007A1BDE" w:rsidRDefault="007A1BDE" w:rsidP="007A1BDE">
      <w:pPr>
        <w:rPr>
          <w:rFonts w:ascii="Arial Rounded MT Bold" w:hAnsi="Arial Rounded MT Bold"/>
          <w:sz w:val="40"/>
          <w:szCs w:val="40"/>
        </w:rPr>
      </w:pPr>
      <w:r w:rsidRPr="007A1BDE">
        <w:rPr>
          <w:rFonts w:ascii="Arial Rounded MT Bold" w:hAnsi="Arial Rounded MT Bold"/>
          <w:sz w:val="40"/>
          <w:szCs w:val="40"/>
        </w:rPr>
        <w:tab/>
      </w:r>
      <w:r w:rsidRPr="007A1BDE">
        <w:rPr>
          <w:rFonts w:ascii="Arial Rounded MT Bold" w:hAnsi="Arial Rounded MT Bold"/>
          <w:sz w:val="40"/>
          <w:szCs w:val="40"/>
        </w:rPr>
        <w:tab/>
        <w:t xml:space="preserve">Toronto ON. M9W 1J3   </w:t>
      </w:r>
    </w:p>
    <w:p w14:paraId="5ECD8B6B" w14:textId="77777777" w:rsidR="007A1BDE" w:rsidRDefault="007A1BDE" w:rsidP="007A1BDE">
      <w:pPr>
        <w:rPr>
          <w:rFonts w:ascii="Arial Rounded MT Bold" w:hAnsi="Arial Rounded MT Bold"/>
          <w:sz w:val="40"/>
          <w:szCs w:val="40"/>
        </w:rPr>
      </w:pPr>
    </w:p>
    <w:p w14:paraId="0E6A6F33" w14:textId="77777777" w:rsidR="007A1BDE" w:rsidRDefault="007A1BDE" w:rsidP="007A1BDE">
      <w:pPr>
        <w:rPr>
          <w:rFonts w:ascii="Arial Rounded MT Bold" w:hAnsi="Arial Rounded MT Bold"/>
          <w:sz w:val="40"/>
          <w:szCs w:val="40"/>
        </w:rPr>
      </w:pPr>
    </w:p>
    <w:p w14:paraId="2438BD83" w14:textId="77777777" w:rsidR="007A1BDE" w:rsidRPr="007A1BDE" w:rsidRDefault="007A1BDE" w:rsidP="007A1BDE">
      <w:pPr>
        <w:rPr>
          <w:rFonts w:ascii="Arial Rounded MT Bold" w:hAnsi="Arial Rounded MT Bold"/>
          <w:sz w:val="40"/>
          <w:szCs w:val="40"/>
        </w:rPr>
      </w:pPr>
    </w:p>
    <w:p w14:paraId="2FCB1718" w14:textId="4F6156A6" w:rsidR="007A1BDE" w:rsidRPr="007A1BDE" w:rsidRDefault="007A1BDE" w:rsidP="007A1BDE">
      <w:pPr>
        <w:jc w:val="center"/>
        <w:rPr>
          <w:rFonts w:ascii="Arial Rounded MT Bold" w:hAnsi="Arial Rounded MT Bold"/>
          <w:b/>
          <w:sz w:val="48"/>
          <w:szCs w:val="48"/>
        </w:rPr>
      </w:pPr>
      <w:r w:rsidRPr="007A1BDE">
        <w:rPr>
          <w:rFonts w:ascii="Arial Rounded MT Bold" w:hAnsi="Arial Rounded MT Bold"/>
          <w:b/>
          <w:sz w:val="48"/>
          <w:szCs w:val="48"/>
        </w:rPr>
        <w:t xml:space="preserve">WHEN FAITH MEETS PEDAGOGY </w:t>
      </w:r>
      <w:r w:rsidR="00026CF0">
        <w:rPr>
          <w:rFonts w:ascii="Arial Rounded MT Bold" w:hAnsi="Arial Rounded MT Bold"/>
          <w:b/>
          <w:sz w:val="48"/>
          <w:szCs w:val="48"/>
        </w:rPr>
        <w:t>20</w:t>
      </w:r>
      <w:r w:rsidR="009B3641">
        <w:rPr>
          <w:rFonts w:ascii="Arial Rounded MT Bold" w:hAnsi="Arial Rounded MT Bold"/>
          <w:b/>
          <w:sz w:val="48"/>
          <w:szCs w:val="48"/>
        </w:rPr>
        <w:t>2</w:t>
      </w:r>
      <w:r w:rsidR="00742326">
        <w:rPr>
          <w:rFonts w:ascii="Arial Rounded MT Bold" w:hAnsi="Arial Rounded MT Bold"/>
          <w:b/>
          <w:sz w:val="48"/>
          <w:szCs w:val="48"/>
        </w:rPr>
        <w:t>4</w:t>
      </w:r>
    </w:p>
    <w:p w14:paraId="1D41B8A8" w14:textId="22DCAB4B" w:rsidR="007A1BDE" w:rsidRPr="007A1BDE" w:rsidRDefault="00026CF0" w:rsidP="007A1BDE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b/>
          <w:sz w:val="48"/>
          <w:szCs w:val="48"/>
        </w:rPr>
        <w:t xml:space="preserve">Friday, October </w:t>
      </w:r>
      <w:r w:rsidR="009B3641">
        <w:rPr>
          <w:rFonts w:ascii="Arial Rounded MT Bold" w:hAnsi="Arial Rounded MT Bold"/>
          <w:b/>
          <w:sz w:val="48"/>
          <w:szCs w:val="48"/>
        </w:rPr>
        <w:t>2</w:t>
      </w:r>
      <w:r w:rsidR="00742326">
        <w:rPr>
          <w:rFonts w:ascii="Arial Rounded MT Bold" w:hAnsi="Arial Rounded MT Bold"/>
          <w:b/>
          <w:sz w:val="48"/>
          <w:szCs w:val="48"/>
        </w:rPr>
        <w:t>5</w:t>
      </w:r>
      <w:r w:rsidR="009B3641">
        <w:rPr>
          <w:rFonts w:ascii="Arial Rounded MT Bold" w:hAnsi="Arial Rounded MT Bold"/>
          <w:b/>
          <w:sz w:val="48"/>
          <w:szCs w:val="48"/>
        </w:rPr>
        <w:t>, 202</w:t>
      </w:r>
      <w:r w:rsidR="00742326">
        <w:rPr>
          <w:rFonts w:ascii="Arial Rounded MT Bold" w:hAnsi="Arial Rounded MT Bold"/>
          <w:b/>
          <w:sz w:val="48"/>
          <w:szCs w:val="48"/>
        </w:rPr>
        <w:t>4</w:t>
      </w:r>
    </w:p>
    <w:p w14:paraId="7D55BCB3" w14:textId="77777777" w:rsidR="007A1BDE" w:rsidRPr="007A1BDE" w:rsidRDefault="007A1BDE" w:rsidP="007A1BDE">
      <w:pPr>
        <w:rPr>
          <w:rFonts w:ascii="Arial Rounded MT Bold" w:hAnsi="Arial Rounded MT Bold"/>
          <w:sz w:val="40"/>
          <w:szCs w:val="40"/>
        </w:rPr>
      </w:pPr>
    </w:p>
    <w:p w14:paraId="5D351DA8" w14:textId="77777777" w:rsidR="00945F1A" w:rsidRDefault="00945F1A" w:rsidP="007A1BDE">
      <w:pPr>
        <w:rPr>
          <w:rFonts w:ascii="Arial Rounded MT Bold" w:hAnsi="Arial Rounded MT Bold"/>
          <w:sz w:val="40"/>
          <w:szCs w:val="40"/>
        </w:rPr>
      </w:pPr>
    </w:p>
    <w:p w14:paraId="59BF8EF8" w14:textId="77777777" w:rsidR="00945F1A" w:rsidRDefault="00945F1A" w:rsidP="007A1BDE">
      <w:pPr>
        <w:rPr>
          <w:rFonts w:ascii="Arial Rounded MT Bold" w:hAnsi="Arial Rounded MT Bold"/>
          <w:sz w:val="40"/>
          <w:szCs w:val="40"/>
        </w:rPr>
      </w:pPr>
    </w:p>
    <w:p w14:paraId="24DCB13D" w14:textId="77777777" w:rsidR="007A1BDE" w:rsidRPr="007A1BDE" w:rsidRDefault="007A1BDE" w:rsidP="007A1BDE">
      <w:pPr>
        <w:rPr>
          <w:rFonts w:ascii="Arial Rounded MT Bold" w:hAnsi="Arial Rounded MT Bold"/>
          <w:sz w:val="40"/>
          <w:szCs w:val="40"/>
        </w:rPr>
      </w:pPr>
      <w:r w:rsidRPr="007A1BDE">
        <w:rPr>
          <w:rFonts w:ascii="Arial Rounded MT Bold" w:hAnsi="Arial Rounded MT Bold"/>
          <w:sz w:val="40"/>
          <w:szCs w:val="40"/>
        </w:rPr>
        <w:t xml:space="preserve">From: </w:t>
      </w:r>
      <w:r w:rsidRPr="007A1BDE">
        <w:rPr>
          <w:rFonts w:ascii="Arial Rounded MT Bold" w:hAnsi="Arial Rounded MT Bold"/>
          <w:sz w:val="40"/>
          <w:szCs w:val="40"/>
        </w:rPr>
        <w:tab/>
        <w:t xml:space="preserve">______________________________   </w:t>
      </w:r>
    </w:p>
    <w:p w14:paraId="41882F47" w14:textId="77777777" w:rsidR="007A1BDE" w:rsidRPr="007A1BDE" w:rsidRDefault="007A1BDE" w:rsidP="007A1BDE">
      <w:pPr>
        <w:ind w:left="720" w:firstLine="720"/>
        <w:rPr>
          <w:rFonts w:ascii="Arial Rounded MT Bold" w:hAnsi="Arial Rounded MT Bold"/>
          <w:sz w:val="32"/>
          <w:szCs w:val="32"/>
        </w:rPr>
      </w:pPr>
      <w:r w:rsidRPr="007A1BDE">
        <w:rPr>
          <w:rFonts w:ascii="Arial Rounded MT Bold" w:hAnsi="Arial Rounded MT Bold"/>
          <w:sz w:val="32"/>
          <w:szCs w:val="32"/>
        </w:rPr>
        <w:t>(insert organization name)</w:t>
      </w:r>
    </w:p>
    <w:p w14:paraId="208A8086" w14:textId="77777777" w:rsidR="007A1BDE" w:rsidRPr="007A1BDE" w:rsidRDefault="007A1BDE" w:rsidP="007A1BDE">
      <w:pPr>
        <w:rPr>
          <w:rFonts w:ascii="Arial Rounded MT Bold" w:hAnsi="Arial Rounded MT Bold"/>
          <w:sz w:val="40"/>
          <w:szCs w:val="40"/>
        </w:rPr>
      </w:pPr>
    </w:p>
    <w:p w14:paraId="7C716453" w14:textId="77777777" w:rsidR="007A1BDE" w:rsidRPr="007A1BDE" w:rsidRDefault="007A1BDE" w:rsidP="007A1BDE">
      <w:pPr>
        <w:rPr>
          <w:rFonts w:ascii="Arial Rounded MT Bold" w:hAnsi="Arial Rounded MT Bold"/>
          <w:sz w:val="40"/>
          <w:szCs w:val="40"/>
        </w:rPr>
      </w:pPr>
      <w:r w:rsidRPr="007A1BDE">
        <w:rPr>
          <w:rFonts w:ascii="Arial Rounded MT Bold" w:hAnsi="Arial Rounded MT Bold"/>
          <w:sz w:val="40"/>
          <w:szCs w:val="40"/>
        </w:rPr>
        <w:t xml:space="preserve">Hold For:  ___________________________   </w:t>
      </w:r>
    </w:p>
    <w:p w14:paraId="2522C794" w14:textId="77777777" w:rsidR="007A1BDE" w:rsidRPr="007A1BDE" w:rsidRDefault="007A1BDE" w:rsidP="007A1BDE">
      <w:pPr>
        <w:ind w:left="720" w:firstLine="720"/>
        <w:rPr>
          <w:rFonts w:ascii="Arial Rounded MT Bold" w:hAnsi="Arial Rounded MT Bold"/>
          <w:sz w:val="32"/>
          <w:szCs w:val="32"/>
        </w:rPr>
      </w:pPr>
      <w:r w:rsidRPr="007A1BDE">
        <w:rPr>
          <w:rFonts w:ascii="Arial Rounded MT Bold" w:hAnsi="Arial Rounded MT Bold"/>
          <w:sz w:val="32"/>
          <w:szCs w:val="32"/>
        </w:rPr>
        <w:t>(insert organization contact)</w:t>
      </w:r>
    </w:p>
    <w:p w14:paraId="424F4352" w14:textId="77777777" w:rsidR="007A1BDE" w:rsidRPr="007A1BDE" w:rsidRDefault="007A1BDE" w:rsidP="007A1BDE">
      <w:pPr>
        <w:rPr>
          <w:rFonts w:ascii="Arial Rounded MT Bold" w:hAnsi="Arial Rounded MT Bold"/>
          <w:sz w:val="40"/>
          <w:szCs w:val="40"/>
        </w:rPr>
      </w:pPr>
    </w:p>
    <w:p w14:paraId="75D6705C" w14:textId="77777777" w:rsidR="007A1BDE" w:rsidRDefault="007A1BDE" w:rsidP="007A1BDE">
      <w:pPr>
        <w:rPr>
          <w:rFonts w:ascii="Arial Rounded MT Bold" w:hAnsi="Arial Rounded MT Bold"/>
          <w:sz w:val="40"/>
          <w:szCs w:val="40"/>
        </w:rPr>
      </w:pPr>
    </w:p>
    <w:p w14:paraId="3EA175E1" w14:textId="77777777" w:rsidR="007A1BDE" w:rsidRPr="007A1BDE" w:rsidRDefault="007A1BDE" w:rsidP="007A1BDE">
      <w:pPr>
        <w:rPr>
          <w:rFonts w:ascii="Arial Rounded MT Bold" w:hAnsi="Arial Rounded MT Bold"/>
          <w:sz w:val="40"/>
          <w:szCs w:val="40"/>
        </w:rPr>
      </w:pPr>
      <w:r w:rsidRPr="007A1BDE">
        <w:rPr>
          <w:rFonts w:ascii="Arial Rounded MT Bold" w:hAnsi="Arial Rounded MT Bold"/>
          <w:sz w:val="40"/>
          <w:szCs w:val="40"/>
        </w:rPr>
        <w:t>Number of Boxes: 1 of _____</w:t>
      </w:r>
    </w:p>
    <w:p w14:paraId="53340756" w14:textId="77777777" w:rsidR="007A1BDE" w:rsidRPr="007A1BDE" w:rsidRDefault="007A1BDE" w:rsidP="007A1BDE">
      <w:pPr>
        <w:rPr>
          <w:rFonts w:ascii="Arial Rounded MT Bold" w:hAnsi="Arial Rounded MT Bold"/>
          <w:sz w:val="40"/>
          <w:szCs w:val="40"/>
        </w:rPr>
      </w:pPr>
    </w:p>
    <w:p w14:paraId="0E0A5CD7" w14:textId="60691E85" w:rsidR="007A1BDE" w:rsidRPr="007A1BDE" w:rsidRDefault="007A1BDE" w:rsidP="007A1BDE">
      <w:pPr>
        <w:rPr>
          <w:rFonts w:ascii="Arial Rounded MT Bold" w:hAnsi="Arial Rounded MT Bold"/>
          <w:sz w:val="40"/>
          <w:szCs w:val="40"/>
        </w:rPr>
      </w:pPr>
      <w:r w:rsidRPr="007A1BDE">
        <w:rPr>
          <w:rFonts w:ascii="Arial Rounded MT Bold" w:hAnsi="Arial Rounded MT Bold"/>
          <w:sz w:val="40"/>
          <w:szCs w:val="40"/>
        </w:rPr>
        <w:t xml:space="preserve">Hotel Contact:   </w:t>
      </w:r>
      <w:r w:rsidR="006026DB">
        <w:rPr>
          <w:rFonts w:ascii="Arial Rounded MT Bold" w:hAnsi="Arial Rounded MT Bold"/>
          <w:sz w:val="40"/>
          <w:szCs w:val="40"/>
        </w:rPr>
        <w:t>Eugenia Marina</w:t>
      </w:r>
      <w:r w:rsidRPr="007A1BDE">
        <w:rPr>
          <w:rFonts w:ascii="Arial Rounded MT Bold" w:hAnsi="Arial Rounded MT Bold"/>
          <w:sz w:val="40"/>
          <w:szCs w:val="40"/>
        </w:rPr>
        <w:t xml:space="preserve"> </w:t>
      </w:r>
    </w:p>
    <w:p w14:paraId="3E985B7A" w14:textId="77777777" w:rsidR="007A1BDE" w:rsidRPr="007A1BDE" w:rsidRDefault="007A1BDE" w:rsidP="007A1BDE">
      <w:pPr>
        <w:rPr>
          <w:rFonts w:ascii="Arial Rounded MT Bold" w:hAnsi="Arial Rounded MT Bold"/>
          <w:sz w:val="40"/>
          <w:szCs w:val="40"/>
        </w:rPr>
      </w:pPr>
    </w:p>
    <w:p w14:paraId="75FA3A13" w14:textId="77777777" w:rsidR="00836834" w:rsidRPr="00174510" w:rsidRDefault="00836834" w:rsidP="00361996">
      <w:pPr>
        <w:rPr>
          <w:sz w:val="22"/>
          <w:szCs w:val="22"/>
        </w:rPr>
      </w:pPr>
      <w:bookmarkStart w:id="0" w:name="_GoBack"/>
      <w:bookmarkEnd w:id="0"/>
    </w:p>
    <w:sectPr w:rsidR="00836834" w:rsidRPr="00174510" w:rsidSect="00776B91">
      <w:pgSz w:w="12240" w:h="15840"/>
      <w:pgMar w:top="794" w:right="737" w:bottom="73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BD9FF" w14:textId="77777777" w:rsidR="00CC6DD5" w:rsidRDefault="00CC6DD5" w:rsidP="003E4190">
      <w:r>
        <w:separator/>
      </w:r>
    </w:p>
  </w:endnote>
  <w:endnote w:type="continuationSeparator" w:id="0">
    <w:p w14:paraId="73465785" w14:textId="77777777" w:rsidR="00CC6DD5" w:rsidRDefault="00CC6DD5" w:rsidP="003E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FFC7F" w14:textId="77777777" w:rsidR="00CC6DD5" w:rsidRDefault="00CC6DD5" w:rsidP="003E4190">
      <w:r>
        <w:separator/>
      </w:r>
    </w:p>
  </w:footnote>
  <w:footnote w:type="continuationSeparator" w:id="0">
    <w:p w14:paraId="26AE9C10" w14:textId="77777777" w:rsidR="00CC6DD5" w:rsidRDefault="00CC6DD5" w:rsidP="003E4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4C7D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80090"/>
    <w:multiLevelType w:val="hybridMultilevel"/>
    <w:tmpl w:val="A50AF846"/>
    <w:lvl w:ilvl="0" w:tplc="DBC4A2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57C69"/>
    <w:multiLevelType w:val="hybridMultilevel"/>
    <w:tmpl w:val="136C59C4"/>
    <w:lvl w:ilvl="0" w:tplc="5734E3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73C03"/>
    <w:multiLevelType w:val="hybridMultilevel"/>
    <w:tmpl w:val="B4A21F72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D6"/>
    <w:rsid w:val="0002003E"/>
    <w:rsid w:val="000217F7"/>
    <w:rsid w:val="00026CF0"/>
    <w:rsid w:val="00036C0E"/>
    <w:rsid w:val="000401F7"/>
    <w:rsid w:val="00041620"/>
    <w:rsid w:val="00053955"/>
    <w:rsid w:val="00055D20"/>
    <w:rsid w:val="00064130"/>
    <w:rsid w:val="00070911"/>
    <w:rsid w:val="000760F9"/>
    <w:rsid w:val="00084EA5"/>
    <w:rsid w:val="00086FE2"/>
    <w:rsid w:val="00090259"/>
    <w:rsid w:val="00091E34"/>
    <w:rsid w:val="000A08CF"/>
    <w:rsid w:val="000A6642"/>
    <w:rsid w:val="000B55F7"/>
    <w:rsid w:val="000C2DAE"/>
    <w:rsid w:val="000E4EA4"/>
    <w:rsid w:val="000F3B3B"/>
    <w:rsid w:val="00121539"/>
    <w:rsid w:val="00133304"/>
    <w:rsid w:val="00174510"/>
    <w:rsid w:val="001C45A8"/>
    <w:rsid w:val="001F0822"/>
    <w:rsid w:val="00204FD6"/>
    <w:rsid w:val="002170FE"/>
    <w:rsid w:val="002373A8"/>
    <w:rsid w:val="002413FF"/>
    <w:rsid w:val="00251873"/>
    <w:rsid w:val="00261A32"/>
    <w:rsid w:val="002628B7"/>
    <w:rsid w:val="00270257"/>
    <w:rsid w:val="00275BDA"/>
    <w:rsid w:val="00284A5B"/>
    <w:rsid w:val="002A52A8"/>
    <w:rsid w:val="00300E8D"/>
    <w:rsid w:val="00311443"/>
    <w:rsid w:val="0034269F"/>
    <w:rsid w:val="0036093A"/>
    <w:rsid w:val="00361996"/>
    <w:rsid w:val="00387E14"/>
    <w:rsid w:val="00396D86"/>
    <w:rsid w:val="003A4FF6"/>
    <w:rsid w:val="003C6EC7"/>
    <w:rsid w:val="003E4190"/>
    <w:rsid w:val="00440D59"/>
    <w:rsid w:val="00447D73"/>
    <w:rsid w:val="00455153"/>
    <w:rsid w:val="004613BD"/>
    <w:rsid w:val="00483324"/>
    <w:rsid w:val="00483453"/>
    <w:rsid w:val="004839F0"/>
    <w:rsid w:val="00485F48"/>
    <w:rsid w:val="00487D93"/>
    <w:rsid w:val="004B7D1D"/>
    <w:rsid w:val="004D0451"/>
    <w:rsid w:val="00506912"/>
    <w:rsid w:val="00521C3F"/>
    <w:rsid w:val="00525A3F"/>
    <w:rsid w:val="00534391"/>
    <w:rsid w:val="00546E9E"/>
    <w:rsid w:val="00574595"/>
    <w:rsid w:val="005B2661"/>
    <w:rsid w:val="005E7ADF"/>
    <w:rsid w:val="006026DB"/>
    <w:rsid w:val="00632582"/>
    <w:rsid w:val="006443F8"/>
    <w:rsid w:val="00673986"/>
    <w:rsid w:val="006A5BC7"/>
    <w:rsid w:val="006C1F2F"/>
    <w:rsid w:val="006C2F02"/>
    <w:rsid w:val="006C430C"/>
    <w:rsid w:val="006C7B70"/>
    <w:rsid w:val="007007DE"/>
    <w:rsid w:val="0070650D"/>
    <w:rsid w:val="00742326"/>
    <w:rsid w:val="00756D13"/>
    <w:rsid w:val="0076126D"/>
    <w:rsid w:val="00765A5D"/>
    <w:rsid w:val="00765F29"/>
    <w:rsid w:val="00776B91"/>
    <w:rsid w:val="00795E77"/>
    <w:rsid w:val="007A1BDE"/>
    <w:rsid w:val="007D2B1C"/>
    <w:rsid w:val="007E5669"/>
    <w:rsid w:val="007F72D9"/>
    <w:rsid w:val="007F79A9"/>
    <w:rsid w:val="0080736B"/>
    <w:rsid w:val="00826E01"/>
    <w:rsid w:val="00834BE1"/>
    <w:rsid w:val="00836834"/>
    <w:rsid w:val="00837925"/>
    <w:rsid w:val="008478C5"/>
    <w:rsid w:val="008727B3"/>
    <w:rsid w:val="00881A54"/>
    <w:rsid w:val="0088720C"/>
    <w:rsid w:val="0091034D"/>
    <w:rsid w:val="00911597"/>
    <w:rsid w:val="009216BB"/>
    <w:rsid w:val="00945F1A"/>
    <w:rsid w:val="00952A35"/>
    <w:rsid w:val="00953F7C"/>
    <w:rsid w:val="0096053D"/>
    <w:rsid w:val="00965DF9"/>
    <w:rsid w:val="00997E39"/>
    <w:rsid w:val="009A5EA5"/>
    <w:rsid w:val="009B3641"/>
    <w:rsid w:val="009C51A8"/>
    <w:rsid w:val="009D0452"/>
    <w:rsid w:val="009D2212"/>
    <w:rsid w:val="009D5A7A"/>
    <w:rsid w:val="009E4337"/>
    <w:rsid w:val="009E461E"/>
    <w:rsid w:val="00A01A4E"/>
    <w:rsid w:val="00A25ED3"/>
    <w:rsid w:val="00A42816"/>
    <w:rsid w:val="00A57E4C"/>
    <w:rsid w:val="00A85CE9"/>
    <w:rsid w:val="00AC5AA0"/>
    <w:rsid w:val="00AD26D7"/>
    <w:rsid w:val="00AD283A"/>
    <w:rsid w:val="00AD6EBD"/>
    <w:rsid w:val="00AE14FB"/>
    <w:rsid w:val="00B24510"/>
    <w:rsid w:val="00B37F2F"/>
    <w:rsid w:val="00B47F64"/>
    <w:rsid w:val="00B62289"/>
    <w:rsid w:val="00B90345"/>
    <w:rsid w:val="00B9741A"/>
    <w:rsid w:val="00BC33E5"/>
    <w:rsid w:val="00BC48A3"/>
    <w:rsid w:val="00BD5E0C"/>
    <w:rsid w:val="00BD6BE2"/>
    <w:rsid w:val="00BE17E4"/>
    <w:rsid w:val="00BF00FE"/>
    <w:rsid w:val="00C23709"/>
    <w:rsid w:val="00C3633E"/>
    <w:rsid w:val="00C73A2C"/>
    <w:rsid w:val="00C96311"/>
    <w:rsid w:val="00CC6919"/>
    <w:rsid w:val="00CC6DD5"/>
    <w:rsid w:val="00CC73C4"/>
    <w:rsid w:val="00CE4F0D"/>
    <w:rsid w:val="00D13DDE"/>
    <w:rsid w:val="00D23F8D"/>
    <w:rsid w:val="00DB3EFA"/>
    <w:rsid w:val="00DE792C"/>
    <w:rsid w:val="00E20058"/>
    <w:rsid w:val="00E50C7E"/>
    <w:rsid w:val="00E524D3"/>
    <w:rsid w:val="00E60AA4"/>
    <w:rsid w:val="00E63DDF"/>
    <w:rsid w:val="00E7476C"/>
    <w:rsid w:val="00E82961"/>
    <w:rsid w:val="00E97959"/>
    <w:rsid w:val="00EA4DB6"/>
    <w:rsid w:val="00EA6069"/>
    <w:rsid w:val="00EA6E5D"/>
    <w:rsid w:val="00EB133F"/>
    <w:rsid w:val="00EB1551"/>
    <w:rsid w:val="00EC7AB8"/>
    <w:rsid w:val="00EE17CA"/>
    <w:rsid w:val="00EE240A"/>
    <w:rsid w:val="00F04183"/>
    <w:rsid w:val="00F05D02"/>
    <w:rsid w:val="00F06BFB"/>
    <w:rsid w:val="00F16CA9"/>
    <w:rsid w:val="00F344C3"/>
    <w:rsid w:val="00F40477"/>
    <w:rsid w:val="00F97B42"/>
    <w:rsid w:val="00FA0F92"/>
    <w:rsid w:val="00FB6793"/>
    <w:rsid w:val="00FD363D"/>
    <w:rsid w:val="00FE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93C2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B"/>
    <w:rPr>
      <w:lang w:val="en-CA"/>
    </w:rPr>
  </w:style>
  <w:style w:type="paragraph" w:styleId="Heading1">
    <w:name w:val="heading 1"/>
    <w:basedOn w:val="Normal"/>
    <w:next w:val="Normal"/>
    <w:qFormat/>
    <w:rsid w:val="009216BB"/>
    <w:pPr>
      <w:keepNext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rsid w:val="009216BB"/>
    <w:pPr>
      <w:keepNext/>
      <w:jc w:val="center"/>
      <w:outlineLvl w:val="1"/>
    </w:pPr>
    <w:rPr>
      <w:szCs w:val="28"/>
    </w:rPr>
  </w:style>
  <w:style w:type="paragraph" w:styleId="Heading3">
    <w:name w:val="heading 3"/>
    <w:basedOn w:val="Normal"/>
    <w:next w:val="Normal"/>
    <w:qFormat/>
    <w:rsid w:val="009216BB"/>
    <w:pPr>
      <w:keepNext/>
      <w:jc w:val="center"/>
      <w:outlineLvl w:val="2"/>
    </w:pPr>
    <w:rPr>
      <w:b/>
      <w:sz w:val="28"/>
      <w:szCs w:val="36"/>
    </w:rPr>
  </w:style>
  <w:style w:type="paragraph" w:styleId="Heading4">
    <w:name w:val="heading 4"/>
    <w:basedOn w:val="Normal"/>
    <w:next w:val="Normal"/>
    <w:qFormat/>
    <w:rsid w:val="00B9741A"/>
    <w:pPr>
      <w:keepNext/>
      <w:outlineLvl w:val="3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216BB"/>
    <w:pPr>
      <w:jc w:val="center"/>
    </w:pPr>
    <w:rPr>
      <w:b/>
      <w:sz w:val="52"/>
      <w:szCs w:val="52"/>
    </w:rPr>
  </w:style>
  <w:style w:type="paragraph" w:styleId="BodyText">
    <w:name w:val="Body Text"/>
    <w:basedOn w:val="Normal"/>
    <w:rsid w:val="009216BB"/>
    <w:rPr>
      <w:b/>
      <w:sz w:val="28"/>
      <w:szCs w:val="36"/>
    </w:rPr>
  </w:style>
  <w:style w:type="paragraph" w:styleId="BodyText2">
    <w:name w:val="Body Text 2"/>
    <w:basedOn w:val="Normal"/>
    <w:rsid w:val="009216BB"/>
    <w:rPr>
      <w:szCs w:val="28"/>
    </w:rPr>
  </w:style>
  <w:style w:type="character" w:styleId="CommentReference">
    <w:name w:val="annotation reference"/>
    <w:semiHidden/>
    <w:rsid w:val="009216BB"/>
    <w:rPr>
      <w:sz w:val="16"/>
      <w:szCs w:val="16"/>
    </w:rPr>
  </w:style>
  <w:style w:type="table" w:styleId="TableGrid">
    <w:name w:val="Table Grid"/>
    <w:basedOn w:val="TableNormal"/>
    <w:rsid w:val="00921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61A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85CE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0A08CF"/>
    <w:rPr>
      <w:color w:val="333399"/>
      <w:u w:val="single"/>
    </w:rPr>
  </w:style>
  <w:style w:type="character" w:customStyle="1" w:styleId="BettyGoulden">
    <w:name w:val="Betty Goulden"/>
    <w:semiHidden/>
    <w:rsid w:val="00F06BFB"/>
    <w:rPr>
      <w:rFonts w:ascii="Arial" w:hAnsi="Arial" w:cs="Arial"/>
      <w:color w:val="auto"/>
      <w:sz w:val="20"/>
      <w:szCs w:val="20"/>
    </w:rPr>
  </w:style>
  <w:style w:type="paragraph" w:styleId="NoSpacing">
    <w:name w:val="No Spacing"/>
    <w:uiPriority w:val="1"/>
    <w:qFormat/>
    <w:rsid w:val="000F3B3B"/>
    <w:rPr>
      <w:rFonts w:ascii="Calibri" w:eastAsia="Calibri" w:hAnsi="Calibri"/>
      <w:sz w:val="24"/>
      <w:szCs w:val="24"/>
    </w:rPr>
  </w:style>
  <w:style w:type="paragraph" w:styleId="Header">
    <w:name w:val="header"/>
    <w:basedOn w:val="Normal"/>
    <w:link w:val="HeaderChar"/>
    <w:rsid w:val="003E41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E4190"/>
    <w:rPr>
      <w:lang w:val="en-CA"/>
    </w:rPr>
  </w:style>
  <w:style w:type="paragraph" w:styleId="Footer">
    <w:name w:val="footer"/>
    <w:basedOn w:val="Normal"/>
    <w:link w:val="FooterChar"/>
    <w:rsid w:val="003E41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E4190"/>
    <w:rPr>
      <w:lang w:val="en-CA"/>
    </w:rPr>
  </w:style>
  <w:style w:type="character" w:styleId="Strong">
    <w:name w:val="Strong"/>
    <w:basedOn w:val="DefaultParagraphFont"/>
    <w:uiPriority w:val="22"/>
    <w:qFormat/>
    <w:rsid w:val="00EE1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osborne@catholiccurriculumcor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eosborne@catholiccurriculumcor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SAVE AS</vt:lpstr>
    </vt:vector>
  </TitlesOfParts>
  <Company/>
  <LinksUpToDate>false</LinksUpToDate>
  <CharactersWithSpaces>4025</CharactersWithSpaces>
  <SharedDoc>false</SharedDoc>
  <HLinks>
    <vt:vector size="12" baseType="variant">
      <vt:variant>
        <vt:i4>6160508</vt:i4>
      </vt:variant>
      <vt:variant>
        <vt:i4>3</vt:i4>
      </vt:variant>
      <vt:variant>
        <vt:i4>0</vt:i4>
      </vt:variant>
      <vt:variant>
        <vt:i4>5</vt:i4>
      </vt:variant>
      <vt:variant>
        <vt:lpwstr>mailto:marieosborne@catholiccurriculumcorp.org</vt:lpwstr>
      </vt:variant>
      <vt:variant>
        <vt:lpwstr/>
      </vt:variant>
      <vt:variant>
        <vt:i4>6160508</vt:i4>
      </vt:variant>
      <vt:variant>
        <vt:i4>0</vt:i4>
      </vt:variant>
      <vt:variant>
        <vt:i4>0</vt:i4>
      </vt:variant>
      <vt:variant>
        <vt:i4>5</vt:i4>
      </vt:variant>
      <vt:variant>
        <vt:lpwstr>mailto:marieosborne@catholiccurriculumcorp.org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SAVE AS</dc:title>
  <dc:subject/>
  <dc:creator>Betty Goulden</dc:creator>
  <cp:keywords/>
  <cp:lastModifiedBy>Marie Osborne</cp:lastModifiedBy>
  <cp:revision>2</cp:revision>
  <cp:lastPrinted>2014-09-11T15:39:00Z</cp:lastPrinted>
  <dcterms:created xsi:type="dcterms:W3CDTF">2024-03-12T04:26:00Z</dcterms:created>
  <dcterms:modified xsi:type="dcterms:W3CDTF">2024-03-12T04:26:00Z</dcterms:modified>
</cp:coreProperties>
</file>